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EE" w:rsidRDefault="004306E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306EE" w:rsidRDefault="004306EE">
      <w:pPr>
        <w:pStyle w:val="ConsPlusNormal"/>
        <w:ind w:firstLine="540"/>
        <w:jc w:val="both"/>
        <w:outlineLvl w:val="0"/>
      </w:pPr>
    </w:p>
    <w:p w:rsidR="004306EE" w:rsidRDefault="004306E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306EE" w:rsidRDefault="004306EE">
      <w:pPr>
        <w:pStyle w:val="ConsPlusTitle"/>
        <w:jc w:val="center"/>
      </w:pPr>
    </w:p>
    <w:p w:rsidR="004306EE" w:rsidRDefault="004306EE">
      <w:pPr>
        <w:pStyle w:val="ConsPlusTitle"/>
        <w:jc w:val="center"/>
      </w:pPr>
      <w:r>
        <w:t>ПОСТАНОВЛЕНИЕ</w:t>
      </w:r>
    </w:p>
    <w:p w:rsidR="004306EE" w:rsidRDefault="004306EE">
      <w:pPr>
        <w:pStyle w:val="ConsPlusTitle"/>
        <w:jc w:val="center"/>
      </w:pPr>
      <w:r>
        <w:t>от 3 апреля 2013 г. N 290</w:t>
      </w:r>
    </w:p>
    <w:p w:rsidR="004306EE" w:rsidRDefault="004306EE">
      <w:pPr>
        <w:pStyle w:val="ConsPlusTitle"/>
        <w:jc w:val="center"/>
      </w:pPr>
    </w:p>
    <w:p w:rsidR="004306EE" w:rsidRDefault="004306EE">
      <w:pPr>
        <w:pStyle w:val="ConsPlusTitle"/>
        <w:jc w:val="center"/>
      </w:pPr>
      <w:r>
        <w:t>О МИНИМАЛЬНОМ ПЕРЕЧНЕ</w:t>
      </w:r>
    </w:p>
    <w:p w:rsidR="004306EE" w:rsidRDefault="004306EE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4306EE" w:rsidRDefault="004306EE">
      <w:pPr>
        <w:pStyle w:val="ConsPlusTitle"/>
        <w:jc w:val="center"/>
      </w:pPr>
      <w:r>
        <w:t>СОДЕРЖАНИЯ ОБЩЕГО ИМУЩЕСТВА В МНОГОКВАРТИРНОМ ДОМЕ,</w:t>
      </w:r>
    </w:p>
    <w:p w:rsidR="004306EE" w:rsidRDefault="004306EE">
      <w:pPr>
        <w:pStyle w:val="ConsPlusTitle"/>
        <w:jc w:val="center"/>
      </w:pPr>
      <w:r>
        <w:t xml:space="preserve">И </w:t>
      </w:r>
      <w:proofErr w:type="gramStart"/>
      <w:r>
        <w:t>ПОРЯДКЕ</w:t>
      </w:r>
      <w:proofErr w:type="gramEnd"/>
      <w:r>
        <w:t xml:space="preserve"> ИХ ОКАЗАНИЯ И ВЫПОЛНЕНИЯ</w:t>
      </w:r>
    </w:p>
    <w:p w:rsidR="004306EE" w:rsidRDefault="004306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06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06EE" w:rsidRDefault="004306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06EE" w:rsidRDefault="004306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6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306EE" w:rsidRDefault="004306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7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27.03.2018 </w:t>
            </w:r>
            <w:hyperlink r:id="rId8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15.12.2018 </w:t>
            </w:r>
            <w:hyperlink r:id="rId9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306EE" w:rsidRDefault="004306EE">
      <w:pPr>
        <w:pStyle w:val="ConsPlusNormal"/>
        <w:jc w:val="center"/>
      </w:pPr>
    </w:p>
    <w:p w:rsidR="004306EE" w:rsidRDefault="004306EE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1.2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 xml:space="preserve">минимальный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4306EE" w:rsidRDefault="004306EE">
      <w:pPr>
        <w:pStyle w:val="ConsPlusNormal"/>
        <w:spacing w:before="220"/>
        <w:ind w:firstLine="540"/>
        <w:jc w:val="both"/>
      </w:pPr>
      <w:hyperlink w:anchor="P243" w:history="1">
        <w:r>
          <w:rPr>
            <w:color w:val="0000FF"/>
          </w:rPr>
          <w:t>Правила</w:t>
        </w:r>
      </w:hyperlink>
      <w: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4306EE" w:rsidRDefault="004306EE">
      <w:pPr>
        <w:pStyle w:val="ConsPlusNormal"/>
        <w:spacing w:before="220"/>
        <w:ind w:firstLine="540"/>
        <w:jc w:val="both"/>
      </w:pPr>
      <w:hyperlink w:anchor="P289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и </w:t>
      </w:r>
      <w:hyperlink w:anchor="P243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4306EE" w:rsidRDefault="004306EE">
      <w:pPr>
        <w:pStyle w:val="ConsPlusNormal"/>
        <w:ind w:firstLine="540"/>
        <w:jc w:val="both"/>
      </w:pPr>
    </w:p>
    <w:p w:rsidR="004306EE" w:rsidRDefault="004306EE">
      <w:pPr>
        <w:pStyle w:val="ConsPlusNormal"/>
        <w:jc w:val="right"/>
      </w:pPr>
      <w:r>
        <w:t>Председатель Правительства</w:t>
      </w:r>
    </w:p>
    <w:p w:rsidR="004306EE" w:rsidRDefault="004306EE">
      <w:pPr>
        <w:pStyle w:val="ConsPlusNormal"/>
        <w:jc w:val="right"/>
      </w:pPr>
      <w:r>
        <w:t>Российской Федерации</w:t>
      </w:r>
    </w:p>
    <w:p w:rsidR="004306EE" w:rsidRDefault="004306EE">
      <w:pPr>
        <w:pStyle w:val="ConsPlusNormal"/>
        <w:jc w:val="right"/>
      </w:pPr>
      <w:r>
        <w:t>Д.МЕДВЕДЕВ</w:t>
      </w:r>
    </w:p>
    <w:p w:rsidR="004306EE" w:rsidRDefault="004306EE">
      <w:pPr>
        <w:pStyle w:val="ConsPlusNormal"/>
        <w:jc w:val="right"/>
      </w:pPr>
    </w:p>
    <w:p w:rsidR="004306EE" w:rsidRDefault="004306EE">
      <w:pPr>
        <w:pStyle w:val="ConsPlusNormal"/>
        <w:jc w:val="right"/>
      </w:pPr>
    </w:p>
    <w:p w:rsidR="004306EE" w:rsidRDefault="004306EE">
      <w:pPr>
        <w:pStyle w:val="ConsPlusNormal"/>
        <w:jc w:val="right"/>
      </w:pPr>
    </w:p>
    <w:p w:rsidR="004306EE" w:rsidRDefault="004306EE">
      <w:pPr>
        <w:pStyle w:val="ConsPlusNormal"/>
        <w:jc w:val="right"/>
      </w:pPr>
    </w:p>
    <w:p w:rsidR="004306EE" w:rsidRDefault="004306EE">
      <w:pPr>
        <w:pStyle w:val="ConsPlusNormal"/>
        <w:jc w:val="right"/>
      </w:pPr>
    </w:p>
    <w:p w:rsidR="004306EE" w:rsidRDefault="004306EE">
      <w:pPr>
        <w:pStyle w:val="ConsPlusNormal"/>
        <w:jc w:val="right"/>
        <w:outlineLvl w:val="0"/>
      </w:pPr>
      <w:r>
        <w:t>Утвержден</w:t>
      </w:r>
    </w:p>
    <w:p w:rsidR="004306EE" w:rsidRDefault="004306EE">
      <w:pPr>
        <w:pStyle w:val="ConsPlusNormal"/>
        <w:jc w:val="right"/>
      </w:pPr>
      <w:r>
        <w:t>постановлением Правительства</w:t>
      </w:r>
    </w:p>
    <w:p w:rsidR="004306EE" w:rsidRDefault="004306EE">
      <w:pPr>
        <w:pStyle w:val="ConsPlusNormal"/>
        <w:jc w:val="right"/>
      </w:pPr>
      <w:r>
        <w:lastRenderedPageBreak/>
        <w:t>Российской Федерации</w:t>
      </w:r>
    </w:p>
    <w:p w:rsidR="004306EE" w:rsidRDefault="004306EE">
      <w:pPr>
        <w:pStyle w:val="ConsPlusNormal"/>
        <w:jc w:val="right"/>
      </w:pPr>
      <w:r>
        <w:t>от 3 апреля 2013 г. N 290</w:t>
      </w:r>
    </w:p>
    <w:p w:rsidR="004306EE" w:rsidRDefault="004306EE">
      <w:pPr>
        <w:pStyle w:val="ConsPlusNormal"/>
        <w:ind w:firstLine="540"/>
        <w:jc w:val="both"/>
      </w:pPr>
    </w:p>
    <w:p w:rsidR="004306EE" w:rsidRDefault="004306EE">
      <w:pPr>
        <w:pStyle w:val="ConsPlusTitle"/>
        <w:jc w:val="center"/>
      </w:pPr>
      <w:bookmarkStart w:id="0" w:name="P34"/>
      <w:bookmarkEnd w:id="0"/>
      <w:r>
        <w:t>МИНИМАЛЬНЫЙ ПЕРЕЧЕНЬ</w:t>
      </w:r>
    </w:p>
    <w:p w:rsidR="004306EE" w:rsidRDefault="004306EE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4306EE" w:rsidRDefault="004306EE">
      <w:pPr>
        <w:pStyle w:val="ConsPlusTitle"/>
        <w:jc w:val="center"/>
      </w:pPr>
      <w:r>
        <w:t>СОДЕРЖАНИЯ ОБЩЕГО ИМУЩЕСТВА В МНОГОКВАРТИРНОМ ДОМЕ</w:t>
      </w:r>
    </w:p>
    <w:p w:rsidR="004306EE" w:rsidRDefault="004306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06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06EE" w:rsidRDefault="004306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06EE" w:rsidRDefault="004306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11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306EE" w:rsidRDefault="004306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12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15.12.2018 </w:t>
            </w:r>
            <w:hyperlink r:id="rId13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306EE" w:rsidRDefault="004306EE">
      <w:pPr>
        <w:pStyle w:val="ConsPlusNormal"/>
        <w:jc w:val="center"/>
      </w:pPr>
    </w:p>
    <w:p w:rsidR="004306EE" w:rsidRDefault="004306EE">
      <w:pPr>
        <w:pStyle w:val="ConsPlusTitle"/>
        <w:jc w:val="center"/>
        <w:outlineLvl w:val="1"/>
      </w:pPr>
      <w:bookmarkStart w:id="1" w:name="P41"/>
      <w:bookmarkEnd w:id="1"/>
      <w:r>
        <w:t>I. Работы, необходимые для надлежащего содержания</w:t>
      </w:r>
    </w:p>
    <w:p w:rsidR="004306EE" w:rsidRDefault="004306EE">
      <w:pPr>
        <w:pStyle w:val="ConsPlusTitle"/>
        <w:jc w:val="center"/>
      </w:pPr>
      <w:proofErr w:type="gramStart"/>
      <w:r>
        <w:t>несущих конструкций (фундаментов, стен, колонн и столбов,</w:t>
      </w:r>
      <w:proofErr w:type="gramEnd"/>
    </w:p>
    <w:p w:rsidR="004306EE" w:rsidRDefault="004306EE">
      <w:pPr>
        <w:pStyle w:val="ConsPlusTitle"/>
        <w:jc w:val="center"/>
      </w:pPr>
      <w:r>
        <w:t>перекрытий и покрытий, балок, ригелей, лестниц, несущих</w:t>
      </w:r>
    </w:p>
    <w:p w:rsidR="004306EE" w:rsidRDefault="004306EE">
      <w:pPr>
        <w:pStyle w:val="ConsPlusTitle"/>
        <w:jc w:val="center"/>
      </w:pPr>
      <w:r>
        <w:t>элементов крыш) и ненесущих конструкций (перегородок,</w:t>
      </w:r>
    </w:p>
    <w:p w:rsidR="004306EE" w:rsidRDefault="004306EE">
      <w:pPr>
        <w:pStyle w:val="ConsPlusTitle"/>
        <w:jc w:val="center"/>
      </w:pPr>
      <w:r>
        <w:t>внутренней отделки, полов) многоквартирных домов</w:t>
      </w:r>
    </w:p>
    <w:p w:rsidR="004306EE" w:rsidRDefault="004306EE">
      <w:pPr>
        <w:pStyle w:val="ConsPlusNormal"/>
        <w:ind w:firstLine="540"/>
        <w:jc w:val="both"/>
      </w:pPr>
    </w:p>
    <w:p w:rsidR="004306EE" w:rsidRDefault="004306EE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признаков неравномерных осадок фундаментов всех типов;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2. Работы, выполняемые в зданиях с подвалами: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 xml:space="preserve">проверка состояния помещений подвалов, входов в подвалы и приямков, принятие мер, </w:t>
      </w:r>
      <w:r>
        <w:lastRenderedPageBreak/>
        <w:t>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4306EE" w:rsidRDefault="004306EE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 xml:space="preserve">выявление наличия, характера и величины трещин в сводах, изменений состояния кладки, </w:t>
      </w:r>
      <w:r>
        <w:lastRenderedPageBreak/>
        <w:t>коррозии балок в домах с перекрытиями из кирпичных сводов;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4306EE" w:rsidRDefault="004306EE">
      <w:pPr>
        <w:pStyle w:val="ConsPlusNormal"/>
        <w:spacing w:before="220"/>
        <w:ind w:firstLine="540"/>
        <w:jc w:val="both"/>
      </w:pPr>
      <w:proofErr w:type="gramStart"/>
      <w: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  <w:proofErr w:type="gramEnd"/>
    </w:p>
    <w:p w:rsidR="004306EE" w:rsidRDefault="004306EE">
      <w:pPr>
        <w:pStyle w:val="ConsPlusNormal"/>
        <w:spacing w:before="220"/>
        <w:ind w:firstLine="540"/>
        <w:jc w:val="both"/>
      </w:pPr>
      <w: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 xml:space="preserve"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</w:t>
      </w:r>
      <w:r>
        <w:lastRenderedPageBreak/>
        <w:t>элементов в домах со стальными балками перекрытий и покрытий;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кровли на отсутствие протечек;</w:t>
      </w:r>
    </w:p>
    <w:p w:rsidR="004306EE" w:rsidRDefault="004306EE">
      <w:pPr>
        <w:pStyle w:val="ConsPlusNormal"/>
        <w:spacing w:before="220"/>
        <w:ind w:firstLine="540"/>
        <w:jc w:val="both"/>
      </w:pPr>
      <w:proofErr w:type="gramStart"/>
      <w:r>
        <w:t>проверка молниезащитных устройств, заземления мачт и другого оборудования, расположенного на крыше;</w:t>
      </w:r>
      <w:proofErr w:type="gramEnd"/>
    </w:p>
    <w:p w:rsidR="004306EE" w:rsidRDefault="004306EE">
      <w:pPr>
        <w:pStyle w:val="ConsPlusNormal"/>
        <w:spacing w:before="220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контроль состояния оборудования или устройств, предотвращающих образование наледи и сосулек;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 xml:space="preserve">проверка и при необходимости восстановление пешеходных дорожек в местах пешеходных </w:t>
      </w:r>
      <w:r>
        <w:lastRenderedPageBreak/>
        <w:t>зон кровель из эластомерных и термопластичных материалов;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4306EE" w:rsidRDefault="004306EE">
      <w:pPr>
        <w:pStyle w:val="ConsPlusNormal"/>
        <w:spacing w:before="220"/>
        <w:ind w:firstLine="540"/>
        <w:jc w:val="both"/>
      </w:pPr>
      <w:proofErr w:type="gramStart"/>
      <w:r>
        <w:t>выявление деформации и повреждений в несущих конструкциях, надежности крепления ограждений, выбоин и сколов в ступенях;</w:t>
      </w:r>
      <w:proofErr w:type="gramEnd"/>
    </w:p>
    <w:p w:rsidR="004306EE" w:rsidRDefault="004306EE">
      <w:pPr>
        <w:pStyle w:val="ConsPlusNormal"/>
        <w:spacing w:before="220"/>
        <w:ind w:firstLine="540"/>
        <w:jc w:val="both"/>
      </w:pPr>
      <w:proofErr w:type="gramStart"/>
      <w: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  <w:proofErr w:type="gramEnd"/>
    </w:p>
    <w:p w:rsidR="004306EE" w:rsidRDefault="004306EE">
      <w:pPr>
        <w:pStyle w:val="ConsPlusNormal"/>
        <w:spacing w:before="220"/>
        <w:ind w:firstLine="540"/>
        <w:jc w:val="both"/>
      </w:pPr>
      <w:r>
        <w:t xml:space="preserve">выявление прогибов косоуров, нарушения связи косоуров с площадками, коррозии металлических конструкций в домах с лестницами по </w:t>
      </w:r>
      <w:proofErr w:type="gramStart"/>
      <w:r>
        <w:t>стальным</w:t>
      </w:r>
      <w:proofErr w:type="gramEnd"/>
      <w:r>
        <w:t xml:space="preserve"> косоурам;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 xml:space="preserve"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</w:t>
      </w:r>
      <w:proofErr w:type="gramStart"/>
      <w:r>
        <w:t>стальным</w:t>
      </w:r>
      <w:proofErr w:type="gramEnd"/>
      <w:r>
        <w:t xml:space="preserve"> косоурам;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9. Работы, выполняемые в целях надлежащего содержания фасадов многоквартирных домов: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контроль состояния и работоспособности подсветки информационных знаков, входов в подъезды (домовые знаки и т.д.);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 xml:space="preserve">контроль состояния и восстановление или замена отдельных элементов крылец и зонтов </w:t>
      </w:r>
      <w:r>
        <w:lastRenderedPageBreak/>
        <w:t>над входами в здание, в подвалы и над балконами;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звукоизоляции и огнезащиты;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4306EE" w:rsidRDefault="004306EE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06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06EE" w:rsidRDefault="004306E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306EE" w:rsidRDefault="004306EE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14.05.2013 N 410 утвержден минимальный </w:t>
            </w:r>
            <w:hyperlink r:id="rId14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lastRenderedPageBreak/>
              <w:t>выполняемых работ (оказываемых услуг) по техническому обслуживанию и ремонту внутридомового и (или) внутриквартирного газового оборудования.</w:t>
            </w:r>
          </w:p>
        </w:tc>
      </w:tr>
    </w:tbl>
    <w:p w:rsidR="004306EE" w:rsidRDefault="004306EE">
      <w:pPr>
        <w:pStyle w:val="ConsPlusTitle"/>
        <w:spacing w:before="280"/>
        <w:jc w:val="center"/>
        <w:outlineLvl w:val="1"/>
      </w:pPr>
      <w:bookmarkStart w:id="2" w:name="P131"/>
      <w:bookmarkEnd w:id="2"/>
      <w:r>
        <w:lastRenderedPageBreak/>
        <w:t>II. Работы, необходимые для надлежащего содержания</w:t>
      </w:r>
    </w:p>
    <w:p w:rsidR="004306EE" w:rsidRDefault="004306EE">
      <w:pPr>
        <w:pStyle w:val="ConsPlusTitle"/>
        <w:jc w:val="center"/>
      </w:pPr>
      <w:r>
        <w:t>оборудования и систем инженерно-технического обеспечения,</w:t>
      </w:r>
    </w:p>
    <w:p w:rsidR="004306EE" w:rsidRDefault="004306EE">
      <w:pPr>
        <w:pStyle w:val="ConsPlusTitle"/>
        <w:jc w:val="center"/>
      </w:pPr>
      <w:r>
        <w:t>входящих в состав общего имущества в многоквартирном доме</w:t>
      </w:r>
    </w:p>
    <w:p w:rsidR="004306EE" w:rsidRDefault="004306EE">
      <w:pPr>
        <w:pStyle w:val="ConsPlusNormal"/>
        <w:ind w:firstLine="540"/>
        <w:jc w:val="both"/>
      </w:pPr>
    </w:p>
    <w:p w:rsidR="004306EE" w:rsidRDefault="004306EE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при выявлении засоров - незамедлительное их устранение;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15. Работы, выполняемые в целях надлежащего содержания систем вентиляции и дымоудаления многоквартирных домов: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 xml:space="preserve">устранение неплотностей в вентиляционных каналах и шахтах, устранение засоров в каналах, устранение неисправностей шиберов и </w:t>
      </w:r>
      <w:proofErr w:type="gramStart"/>
      <w:r>
        <w:t>дроссель-клапанов</w:t>
      </w:r>
      <w:proofErr w:type="gramEnd"/>
      <w: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контроль и обеспечение исправного состояния систем автоматического дымоудаления;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lastRenderedPageBreak/>
        <w:t>16. Работы, выполняемые в целях надлежащего содержания печей, каминов и очагов в многоквартирных домах: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определение целостности конструкций и проверка работоспособности дымоходов печей, каминов и очагов;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очистка от сажи дымоходов и труб печей;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устранение завалов в дымовых каналах.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гидравлические и тепловые испытания оборудования индивидуальных тепловых пунктов и водоподкачек;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работы по очистке теплообменного оборудования для удаления накипно-коррозионных отложений;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 xml:space="preserve">контроль состояния и замена неисправных контрольно-измерительных приборов </w:t>
      </w:r>
      <w:r>
        <w:lastRenderedPageBreak/>
        <w:t>(манометров, термометров и т.п.);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промывка участков водопровода после выполнения ремонтно-строительных работ на водопроводе;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очистка и промывка водонапорных баков;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промывка систем водоснабжения для удаления накипно-коррозионных отложений.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проведение пробных пусконаладочных работ (пробные топки);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удаление воздуха из системы отопления;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промывка централизованных систем теплоснабжения для удаления накипно-коррозионных отложений.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 xml:space="preserve"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</w:t>
      </w:r>
      <w:r>
        <w:lastRenderedPageBreak/>
        <w:t>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организация технического обслуживания и ремонта систем контроля загазованности помещений;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22. Работы, выполняемые в целях надлежащего содержания и ремонта лифта (лифтов) в многоквартирном доме: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организация системы диспетчерского контроля и обеспечение диспетчерской связи с кабиной лифта;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обеспечение проведения осмотров, технического обслуживания и ремонт лифта (лифтов);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обеспечение проведения аварийного обслуживания лифта (лифтов);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4306EE" w:rsidRDefault="004306EE">
      <w:pPr>
        <w:pStyle w:val="ConsPlusNormal"/>
        <w:ind w:firstLine="540"/>
        <w:jc w:val="both"/>
      </w:pPr>
    </w:p>
    <w:p w:rsidR="004306EE" w:rsidRDefault="004306EE">
      <w:pPr>
        <w:pStyle w:val="ConsPlusTitle"/>
        <w:jc w:val="center"/>
        <w:outlineLvl w:val="1"/>
      </w:pPr>
      <w:r>
        <w:t>III. Работы и услуги по содержанию иного общего имущества</w:t>
      </w:r>
    </w:p>
    <w:p w:rsidR="004306EE" w:rsidRDefault="004306EE">
      <w:pPr>
        <w:pStyle w:val="ConsPlusTitle"/>
        <w:jc w:val="center"/>
      </w:pPr>
      <w:r>
        <w:t>в многоквартирном доме</w:t>
      </w:r>
    </w:p>
    <w:p w:rsidR="004306EE" w:rsidRDefault="004306EE">
      <w:pPr>
        <w:pStyle w:val="ConsPlusNormal"/>
        <w:ind w:firstLine="540"/>
        <w:jc w:val="both"/>
      </w:pPr>
    </w:p>
    <w:p w:rsidR="004306EE" w:rsidRDefault="004306EE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мытье окон;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lastRenderedPageBreak/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  <w:proofErr w:type="gramEnd"/>
    </w:p>
    <w:p w:rsidR="004306EE" w:rsidRDefault="004306EE">
      <w:pPr>
        <w:pStyle w:val="ConsPlusNormal"/>
        <w:spacing w:before="220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сдвигание свежевыпавшего снега и очистка придомовой территории от снега и льда при наличии колейности свыше 5 см;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очистка придомовой территории от наледи и льда;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очистка от мусора урн, установленных возле подъездов, и их промывка;</w:t>
      </w:r>
    </w:p>
    <w:p w:rsidR="004306EE" w:rsidRDefault="004306EE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подметание и уборка придомовой территории;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очистка от мусора и промывка урн, установленных возле подъездов;</w:t>
      </w:r>
    </w:p>
    <w:p w:rsidR="004306EE" w:rsidRDefault="004306EE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уборка и выкашивание газонов;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прочистка ливневой канализации;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26. Работы по обеспечению вывоза, в том числе откачке, жидких бытовых отходов: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вывоз бытовых сточных вод из септиков, находящихся на придомовой территории.</w:t>
      </w:r>
    </w:p>
    <w:p w:rsidR="004306EE" w:rsidRDefault="004306EE">
      <w:pPr>
        <w:pStyle w:val="ConsPlusNormal"/>
        <w:jc w:val="both"/>
      </w:pPr>
      <w:r>
        <w:t xml:space="preserve">(п. 26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27.02.2017 N 232)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lastRenderedPageBreak/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4306EE" w:rsidRDefault="004306EE">
      <w:pPr>
        <w:pStyle w:val="ConsPlusNormal"/>
        <w:spacing w:before="220"/>
        <w:ind w:firstLine="540"/>
        <w:jc w:val="both"/>
      </w:pPr>
      <w:proofErr w:type="gramStart"/>
      <w:r>
        <w:t xml:space="preserve">В настоящем перечне понятие "уборка мест погрузки твердых коммунальных отходов" используется в значении, предусмотренном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  <w:proofErr w:type="gramEnd"/>
    </w:p>
    <w:p w:rsidR="004306EE" w:rsidRDefault="004306EE">
      <w:pPr>
        <w:pStyle w:val="ConsPlusNormal"/>
        <w:jc w:val="both"/>
      </w:pPr>
      <w:r>
        <w:t xml:space="preserve">(п. 26(1)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4306EE" w:rsidRDefault="004306E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26(2)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15.12.2018 N 1572)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>
        <w:t>дств пр</w:t>
      </w:r>
      <w:proofErr w:type="gramEnd"/>
      <w:r>
        <w:t>отивопожарной защиты, противодымной защиты.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4306EE" w:rsidRDefault="004306E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 xml:space="preserve">30. Работы и услуги, предусмотренные </w:t>
      </w:r>
      <w:hyperlink w:anchor="P41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131" w:history="1">
        <w:r>
          <w:rPr>
            <w:color w:val="0000FF"/>
          </w:rPr>
          <w:t>II</w:t>
        </w:r>
      </w:hyperlink>
      <w: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4306EE" w:rsidRDefault="004306E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4306EE" w:rsidRDefault="004306EE">
      <w:pPr>
        <w:pStyle w:val="ConsPlusNormal"/>
        <w:ind w:firstLine="540"/>
        <w:jc w:val="both"/>
      </w:pPr>
    </w:p>
    <w:p w:rsidR="004306EE" w:rsidRDefault="004306EE">
      <w:pPr>
        <w:pStyle w:val="ConsPlusNormal"/>
        <w:ind w:firstLine="540"/>
        <w:jc w:val="both"/>
      </w:pPr>
    </w:p>
    <w:p w:rsidR="004306EE" w:rsidRDefault="004306EE">
      <w:pPr>
        <w:pStyle w:val="ConsPlusNormal"/>
        <w:ind w:firstLine="540"/>
        <w:jc w:val="both"/>
      </w:pPr>
    </w:p>
    <w:p w:rsidR="004306EE" w:rsidRDefault="004306EE">
      <w:pPr>
        <w:pStyle w:val="ConsPlusNormal"/>
        <w:ind w:firstLine="540"/>
        <w:jc w:val="both"/>
      </w:pPr>
    </w:p>
    <w:p w:rsidR="004306EE" w:rsidRDefault="004306EE">
      <w:pPr>
        <w:pStyle w:val="ConsPlusNormal"/>
        <w:ind w:firstLine="540"/>
        <w:jc w:val="both"/>
      </w:pPr>
    </w:p>
    <w:p w:rsidR="004306EE" w:rsidRDefault="004306EE">
      <w:pPr>
        <w:pStyle w:val="ConsPlusNormal"/>
        <w:jc w:val="right"/>
        <w:outlineLvl w:val="0"/>
      </w:pPr>
      <w:r>
        <w:t>Утверждены</w:t>
      </w:r>
    </w:p>
    <w:p w:rsidR="004306EE" w:rsidRDefault="004306EE">
      <w:pPr>
        <w:pStyle w:val="ConsPlusNormal"/>
        <w:jc w:val="right"/>
      </w:pPr>
      <w:r>
        <w:t>постановлением Правительства</w:t>
      </w:r>
    </w:p>
    <w:p w:rsidR="004306EE" w:rsidRDefault="004306EE">
      <w:pPr>
        <w:pStyle w:val="ConsPlusNormal"/>
        <w:jc w:val="right"/>
      </w:pPr>
      <w:r>
        <w:t>Российской Федерации</w:t>
      </w:r>
    </w:p>
    <w:p w:rsidR="004306EE" w:rsidRDefault="004306EE">
      <w:pPr>
        <w:pStyle w:val="ConsPlusNormal"/>
        <w:jc w:val="right"/>
      </w:pPr>
      <w:r>
        <w:t>от 3 апреля 2013 г. N 290</w:t>
      </w:r>
    </w:p>
    <w:p w:rsidR="004306EE" w:rsidRDefault="004306EE">
      <w:pPr>
        <w:pStyle w:val="ConsPlusNormal"/>
        <w:ind w:firstLine="540"/>
        <w:jc w:val="both"/>
      </w:pPr>
    </w:p>
    <w:p w:rsidR="004306EE" w:rsidRDefault="004306EE">
      <w:pPr>
        <w:pStyle w:val="ConsPlusTitle"/>
        <w:jc w:val="center"/>
      </w:pPr>
      <w:bookmarkStart w:id="3" w:name="P243"/>
      <w:bookmarkEnd w:id="3"/>
      <w:r>
        <w:t>ПРАВИЛА</w:t>
      </w:r>
    </w:p>
    <w:p w:rsidR="004306EE" w:rsidRDefault="004306EE">
      <w:pPr>
        <w:pStyle w:val="ConsPlusTitle"/>
        <w:jc w:val="center"/>
      </w:pPr>
      <w:r>
        <w:t>ОКАЗАНИЯ УСЛУГ И ВЫПОЛНЕНИЯ РАБОТ, НЕОБХОДИМЫХ</w:t>
      </w:r>
    </w:p>
    <w:p w:rsidR="004306EE" w:rsidRDefault="004306EE">
      <w:pPr>
        <w:pStyle w:val="ConsPlusTitle"/>
        <w:jc w:val="center"/>
      </w:pPr>
      <w:r>
        <w:lastRenderedPageBreak/>
        <w:t>ДЛЯ ОБЕСПЕЧЕНИЯ НАДЛЕЖАЩЕГО СОДЕРЖАНИЯ ОБЩЕГО</w:t>
      </w:r>
    </w:p>
    <w:p w:rsidR="004306EE" w:rsidRDefault="004306EE">
      <w:pPr>
        <w:pStyle w:val="ConsPlusTitle"/>
        <w:jc w:val="center"/>
      </w:pPr>
      <w:r>
        <w:t>ИМУЩЕСТВА В МНОГОКВАРТИРНОМ ДОМЕ</w:t>
      </w:r>
    </w:p>
    <w:p w:rsidR="004306EE" w:rsidRDefault="004306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06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06EE" w:rsidRDefault="004306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06EE" w:rsidRDefault="004306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23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306EE" w:rsidRDefault="004306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24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306EE" w:rsidRDefault="004306EE">
      <w:pPr>
        <w:pStyle w:val="ConsPlusNormal"/>
        <w:ind w:firstLine="540"/>
        <w:jc w:val="both"/>
      </w:pPr>
    </w:p>
    <w:p w:rsidR="004306EE" w:rsidRDefault="004306EE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4306EE" w:rsidRDefault="004306EE">
      <w:pPr>
        <w:pStyle w:val="ConsPlusNormal"/>
        <w:spacing w:before="220"/>
        <w:ind w:firstLine="540"/>
        <w:jc w:val="both"/>
      </w:pPr>
      <w:bookmarkStart w:id="4" w:name="P252"/>
      <w:bookmarkEnd w:id="4"/>
      <w:r>
        <w:t xml:space="preserve">2. </w:t>
      </w:r>
      <w:proofErr w:type="gramStart"/>
      <w:r>
        <w:t xml:space="preserve">Перечень услуг и работ из числа включенных в минимальный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  <w:proofErr w:type="gramEnd"/>
    </w:p>
    <w:p w:rsidR="004306EE" w:rsidRDefault="004306EE">
      <w:pPr>
        <w:pStyle w:val="ConsPlusNormal"/>
        <w:spacing w:before="220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25" w:history="1">
        <w:r>
          <w:rPr>
            <w:color w:val="0000FF"/>
          </w:rPr>
          <w:t>частью 1.1 статьи 164</w:t>
        </w:r>
      </w:hyperlink>
      <w:r>
        <w:t xml:space="preserve"> Жилищного кодекса Российской Федерации;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 xml:space="preserve">д) в решении застройщика - в случае, предусмотренном </w:t>
      </w:r>
      <w:hyperlink r:id="rId26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3. Перечень услуг и работ в отношении каждого многоквартирного дома определяется с учетом: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4306EE" w:rsidRDefault="004306E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 xml:space="preserve">б) наличия и состава внутридомовых инженерных систем, обеспечивающих предоставление </w:t>
      </w:r>
      <w:r>
        <w:lastRenderedPageBreak/>
        <w:t>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252" w:history="1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а) обеспечить работу аварийно-диспетчерской службы;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 xml:space="preserve">б) вести и хранить техническую документацию на </w:t>
      </w:r>
      <w:proofErr w:type="gramStart"/>
      <w:r>
        <w:t>многоквартирный</w:t>
      </w:r>
      <w:proofErr w:type="gramEnd"/>
      <w:r>
        <w:t xml:space="preserve"> дом в установленном законодательством Российской Федерации порядке;</w:t>
      </w:r>
    </w:p>
    <w:p w:rsidR="004306EE" w:rsidRDefault="004306EE">
      <w:pPr>
        <w:pStyle w:val="ConsPlusNormal"/>
        <w:spacing w:before="220"/>
        <w:ind w:firstLine="540"/>
        <w:jc w:val="both"/>
      </w:pPr>
      <w:proofErr w:type="gramStart"/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</w:t>
      </w:r>
      <w:proofErr w:type="gramEnd"/>
      <w:r>
        <w:t xml:space="preserve"> по таким договорам;</w:t>
      </w:r>
    </w:p>
    <w:p w:rsidR="004306EE" w:rsidRDefault="004306EE">
      <w:pPr>
        <w:pStyle w:val="ConsPlusNormal"/>
        <w:spacing w:before="220"/>
        <w:ind w:firstLine="540"/>
        <w:jc w:val="both"/>
      </w:pPr>
      <w:proofErr w:type="gramStart"/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  <w:proofErr w:type="gramEnd"/>
    </w:p>
    <w:p w:rsidR="004306EE" w:rsidRDefault="004306E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д) организовывать работу по начислению и сбору платы за содержание и ремонт жилых помещений;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lastRenderedPageBreak/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4306EE" w:rsidRDefault="004306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Сведения об оказании услуг и выполнении работ, предусмотренных перечнем услуг и работ, отражаются в актах, составляемых по </w:t>
      </w:r>
      <w:hyperlink r:id="rId30" w:history="1">
        <w:r>
          <w:rPr>
            <w:color w:val="0000FF"/>
          </w:rPr>
          <w:t>форме</w:t>
        </w:r>
      </w:hyperlink>
      <w:r>
        <w:t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  <w:proofErr w:type="gramEnd"/>
    </w:p>
    <w:p w:rsidR="004306EE" w:rsidRDefault="004306EE">
      <w:pPr>
        <w:pStyle w:val="ConsPlusNormal"/>
        <w:ind w:firstLine="540"/>
        <w:jc w:val="both"/>
      </w:pPr>
    </w:p>
    <w:p w:rsidR="004306EE" w:rsidRDefault="004306EE">
      <w:pPr>
        <w:pStyle w:val="ConsPlusNormal"/>
        <w:ind w:firstLine="540"/>
        <w:jc w:val="both"/>
      </w:pPr>
    </w:p>
    <w:p w:rsidR="004306EE" w:rsidRDefault="004306EE">
      <w:pPr>
        <w:pStyle w:val="ConsPlusNormal"/>
        <w:ind w:firstLine="540"/>
        <w:jc w:val="both"/>
      </w:pPr>
    </w:p>
    <w:p w:rsidR="004306EE" w:rsidRDefault="004306EE">
      <w:pPr>
        <w:pStyle w:val="ConsPlusNormal"/>
        <w:ind w:firstLine="540"/>
        <w:jc w:val="both"/>
      </w:pPr>
    </w:p>
    <w:p w:rsidR="004306EE" w:rsidRDefault="004306EE">
      <w:pPr>
        <w:pStyle w:val="ConsPlusNormal"/>
        <w:ind w:firstLine="540"/>
        <w:jc w:val="both"/>
      </w:pPr>
    </w:p>
    <w:p w:rsidR="004306EE" w:rsidRDefault="004306EE">
      <w:pPr>
        <w:pStyle w:val="ConsPlusNormal"/>
        <w:jc w:val="right"/>
        <w:outlineLvl w:val="0"/>
      </w:pPr>
      <w:r>
        <w:t>Утверждены</w:t>
      </w:r>
    </w:p>
    <w:p w:rsidR="004306EE" w:rsidRDefault="004306EE">
      <w:pPr>
        <w:pStyle w:val="ConsPlusNormal"/>
        <w:jc w:val="right"/>
      </w:pPr>
      <w:r>
        <w:t>постановлением Правительства</w:t>
      </w:r>
    </w:p>
    <w:p w:rsidR="004306EE" w:rsidRDefault="004306EE">
      <w:pPr>
        <w:pStyle w:val="ConsPlusNormal"/>
        <w:jc w:val="right"/>
      </w:pPr>
      <w:r>
        <w:t>Российской Федерации</w:t>
      </w:r>
    </w:p>
    <w:p w:rsidR="004306EE" w:rsidRDefault="004306EE">
      <w:pPr>
        <w:pStyle w:val="ConsPlusNormal"/>
        <w:jc w:val="right"/>
      </w:pPr>
      <w:r>
        <w:t>от 3 апреля 2013 г. N 290</w:t>
      </w:r>
    </w:p>
    <w:p w:rsidR="004306EE" w:rsidRDefault="004306EE">
      <w:pPr>
        <w:pStyle w:val="ConsPlusNormal"/>
        <w:ind w:firstLine="540"/>
        <w:jc w:val="both"/>
      </w:pPr>
    </w:p>
    <w:p w:rsidR="004306EE" w:rsidRDefault="004306EE">
      <w:pPr>
        <w:pStyle w:val="ConsPlusTitle"/>
        <w:jc w:val="center"/>
      </w:pPr>
      <w:bookmarkStart w:id="5" w:name="P289"/>
      <w:bookmarkEnd w:id="5"/>
      <w:r>
        <w:t>ИЗМЕНЕНИЯ,</w:t>
      </w:r>
    </w:p>
    <w:p w:rsidR="004306EE" w:rsidRDefault="004306EE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4306EE" w:rsidRDefault="004306EE">
      <w:pPr>
        <w:pStyle w:val="ConsPlusTitle"/>
        <w:jc w:val="center"/>
      </w:pPr>
      <w:r>
        <w:t>ПО ВОПРОСАМ СОДЕРЖАНИЯ ОБЩЕГО ИМУЩЕСТВА</w:t>
      </w:r>
    </w:p>
    <w:p w:rsidR="004306EE" w:rsidRDefault="004306EE">
      <w:pPr>
        <w:pStyle w:val="ConsPlusTitle"/>
        <w:jc w:val="center"/>
      </w:pPr>
      <w:r>
        <w:t>В МНОГОКВАРТИРНОМ ДОМЕ</w:t>
      </w:r>
    </w:p>
    <w:p w:rsidR="004306EE" w:rsidRDefault="004306EE">
      <w:pPr>
        <w:pStyle w:val="ConsPlusNormal"/>
        <w:ind w:firstLine="540"/>
        <w:jc w:val="both"/>
      </w:pPr>
    </w:p>
    <w:p w:rsidR="004306EE" w:rsidRDefault="004306E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31" w:history="1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</w:t>
      </w:r>
      <w:proofErr w:type="gramEnd"/>
      <w:r>
        <w:t xml:space="preserve"> </w:t>
      </w:r>
      <w:proofErr w:type="gramStart"/>
      <w:r>
        <w:t>2007, N 30, ст. 3943; 2012, N 38, ст. 5121):</w:t>
      </w:r>
      <w:proofErr w:type="gramEnd"/>
    </w:p>
    <w:p w:rsidR="004306EE" w:rsidRDefault="004306EE">
      <w:pPr>
        <w:pStyle w:val="ConsPlusNormal"/>
        <w:spacing w:before="220"/>
        <w:ind w:firstLine="540"/>
        <w:jc w:val="both"/>
      </w:pPr>
      <w:r>
        <w:t xml:space="preserve">а) в </w:t>
      </w:r>
      <w:hyperlink r:id="rId32" w:history="1">
        <w:r>
          <w:rPr>
            <w:color w:val="0000FF"/>
          </w:rPr>
          <w:t>пункте 41</w:t>
        </w:r>
      </w:hyperlink>
      <w:r>
        <w:t>:</w:t>
      </w:r>
    </w:p>
    <w:p w:rsidR="004306EE" w:rsidRDefault="004306EE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подпункт 4</w:t>
        </w:r>
      </w:hyperlink>
      <w:r>
        <w:t xml:space="preserve"> после слов "из таких работ и услуг</w:t>
      </w:r>
      <w:proofErr w:type="gramStart"/>
      <w:r>
        <w:t>,"</w:t>
      </w:r>
      <w:proofErr w:type="gramEnd"/>
      <w:r>
        <w:t xml:space="preserve"> дополнить словами "сформированный из </w:t>
      </w:r>
      <w:r>
        <w:lastRenderedPageBreak/>
        <w:t>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4306EE" w:rsidRDefault="004306EE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подпункт 5</w:t>
        </w:r>
      </w:hyperlink>
      <w:r>
        <w:t xml:space="preserve"> признать утратившим силу;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 xml:space="preserve">б) </w:t>
      </w:r>
      <w:hyperlink r:id="rId35" w:history="1">
        <w:r>
          <w:rPr>
            <w:color w:val="0000FF"/>
          </w:rPr>
          <w:t>приложение N 2</w:t>
        </w:r>
      </w:hyperlink>
      <w:r>
        <w:t xml:space="preserve"> к указанным Правилам изложить в следующей редакции:</w:t>
      </w:r>
    </w:p>
    <w:p w:rsidR="004306EE" w:rsidRDefault="004306EE">
      <w:pPr>
        <w:pStyle w:val="ConsPlusNormal"/>
        <w:ind w:firstLine="540"/>
        <w:jc w:val="both"/>
      </w:pPr>
    </w:p>
    <w:p w:rsidR="004306EE" w:rsidRDefault="004306EE">
      <w:pPr>
        <w:pStyle w:val="ConsPlusNormal"/>
        <w:jc w:val="right"/>
      </w:pPr>
      <w:r>
        <w:t>"Приложение N 2</w:t>
      </w:r>
    </w:p>
    <w:p w:rsidR="004306EE" w:rsidRDefault="004306EE">
      <w:pPr>
        <w:pStyle w:val="ConsPlusNormal"/>
        <w:jc w:val="right"/>
      </w:pPr>
      <w:r>
        <w:t>к Правилам проведения органом местного</w:t>
      </w:r>
    </w:p>
    <w:p w:rsidR="004306EE" w:rsidRDefault="004306EE">
      <w:pPr>
        <w:pStyle w:val="ConsPlusNormal"/>
        <w:jc w:val="right"/>
      </w:pPr>
      <w:r>
        <w:t xml:space="preserve">самоуправления открытого конкурса </w:t>
      </w:r>
      <w:proofErr w:type="gramStart"/>
      <w:r>
        <w:t>по</w:t>
      </w:r>
      <w:proofErr w:type="gramEnd"/>
    </w:p>
    <w:p w:rsidR="004306EE" w:rsidRDefault="004306EE">
      <w:pPr>
        <w:pStyle w:val="ConsPlusNormal"/>
        <w:jc w:val="right"/>
      </w:pPr>
      <w:r>
        <w:t xml:space="preserve">отбору управляющей организации </w:t>
      </w:r>
      <w:proofErr w:type="gramStart"/>
      <w:r>
        <w:t>для</w:t>
      </w:r>
      <w:proofErr w:type="gramEnd"/>
    </w:p>
    <w:p w:rsidR="004306EE" w:rsidRDefault="004306EE">
      <w:pPr>
        <w:pStyle w:val="ConsPlusNormal"/>
        <w:jc w:val="right"/>
      </w:pPr>
      <w:r>
        <w:t>управления многоквартирным домом</w:t>
      </w:r>
    </w:p>
    <w:p w:rsidR="004306EE" w:rsidRDefault="004306EE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4306EE" w:rsidRDefault="004306EE">
      <w:pPr>
        <w:pStyle w:val="ConsPlusNormal"/>
        <w:jc w:val="right"/>
      </w:pPr>
      <w:r>
        <w:t>Правительства Российской Федерации</w:t>
      </w:r>
    </w:p>
    <w:p w:rsidR="004306EE" w:rsidRDefault="004306EE">
      <w:pPr>
        <w:pStyle w:val="ConsPlusNormal"/>
        <w:jc w:val="right"/>
      </w:pPr>
      <w:r>
        <w:t>от 3 апреля 2013 г. N 290)</w:t>
      </w:r>
    </w:p>
    <w:p w:rsidR="004306EE" w:rsidRDefault="004306EE">
      <w:pPr>
        <w:pStyle w:val="ConsPlusNormal"/>
        <w:jc w:val="right"/>
      </w:pPr>
    </w:p>
    <w:p w:rsidR="004306EE" w:rsidRDefault="004306EE">
      <w:pPr>
        <w:pStyle w:val="ConsPlusNonformat"/>
        <w:jc w:val="both"/>
      </w:pPr>
      <w:r>
        <w:t xml:space="preserve">                                         Утверждаю</w:t>
      </w:r>
    </w:p>
    <w:p w:rsidR="004306EE" w:rsidRDefault="004306EE">
      <w:pPr>
        <w:pStyle w:val="ConsPlusNonformat"/>
        <w:jc w:val="both"/>
      </w:pPr>
      <w:r>
        <w:t xml:space="preserve">                           _______________________________________</w:t>
      </w:r>
    </w:p>
    <w:p w:rsidR="004306EE" w:rsidRDefault="004306EE">
      <w:pPr>
        <w:pStyle w:val="ConsPlusNonformat"/>
        <w:jc w:val="both"/>
      </w:pPr>
      <w:r>
        <w:t xml:space="preserve">                              </w:t>
      </w:r>
      <w:proofErr w:type="gramStart"/>
      <w:r>
        <w:t>(должность, ф.и.о. руководителя</w:t>
      </w:r>
      <w:proofErr w:type="gramEnd"/>
    </w:p>
    <w:p w:rsidR="004306EE" w:rsidRDefault="004306EE">
      <w:pPr>
        <w:pStyle w:val="ConsPlusNonformat"/>
        <w:jc w:val="both"/>
      </w:pPr>
      <w:r>
        <w:t xml:space="preserve">                           _______________________________________</w:t>
      </w:r>
    </w:p>
    <w:p w:rsidR="004306EE" w:rsidRDefault="004306EE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4306EE" w:rsidRDefault="004306EE">
      <w:pPr>
        <w:pStyle w:val="ConsPlusNonformat"/>
        <w:jc w:val="both"/>
      </w:pPr>
      <w:r>
        <w:t xml:space="preserve">                           _______________________________________</w:t>
      </w:r>
    </w:p>
    <w:p w:rsidR="004306EE" w:rsidRDefault="004306EE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4306EE" w:rsidRDefault="004306EE">
      <w:pPr>
        <w:pStyle w:val="ConsPlusNonformat"/>
        <w:jc w:val="both"/>
      </w:pPr>
      <w:r>
        <w:t xml:space="preserve">                           _______________________________________</w:t>
      </w:r>
    </w:p>
    <w:p w:rsidR="004306EE" w:rsidRDefault="004306EE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4306EE" w:rsidRDefault="004306EE">
      <w:pPr>
        <w:pStyle w:val="ConsPlusNonformat"/>
        <w:jc w:val="both"/>
      </w:pPr>
      <w:r>
        <w:t xml:space="preserve">                           _______________________________________</w:t>
      </w:r>
    </w:p>
    <w:p w:rsidR="004306EE" w:rsidRDefault="004306EE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4306EE" w:rsidRDefault="004306EE">
      <w:pPr>
        <w:pStyle w:val="ConsPlusNonformat"/>
        <w:jc w:val="both"/>
      </w:pPr>
      <w:r>
        <w:t xml:space="preserve">                           "__" __________________________ 20__ г.</w:t>
      </w:r>
    </w:p>
    <w:p w:rsidR="004306EE" w:rsidRDefault="004306EE">
      <w:pPr>
        <w:pStyle w:val="ConsPlusNonformat"/>
        <w:jc w:val="both"/>
      </w:pPr>
      <w:r>
        <w:t xml:space="preserve">                                    (дата утверждения)</w:t>
      </w:r>
    </w:p>
    <w:p w:rsidR="004306EE" w:rsidRDefault="004306EE">
      <w:pPr>
        <w:pStyle w:val="ConsPlusNonformat"/>
        <w:jc w:val="both"/>
      </w:pPr>
    </w:p>
    <w:p w:rsidR="004306EE" w:rsidRDefault="004306EE">
      <w:pPr>
        <w:pStyle w:val="ConsPlusNonformat"/>
        <w:jc w:val="both"/>
      </w:pPr>
      <w:r>
        <w:t xml:space="preserve">                             ПЕРЕЧЕНЬ</w:t>
      </w:r>
    </w:p>
    <w:p w:rsidR="004306EE" w:rsidRDefault="004306EE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4306EE" w:rsidRDefault="004306EE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4306EE" w:rsidRDefault="004306EE">
      <w:pPr>
        <w:pStyle w:val="ConsPlusNonformat"/>
        <w:jc w:val="both"/>
      </w:pPr>
      <w:r>
        <w:t xml:space="preserve">               в многоквартирном доме, </w:t>
      </w:r>
      <w:proofErr w:type="gramStart"/>
      <w:r>
        <w:t>являющегося</w:t>
      </w:r>
      <w:proofErr w:type="gramEnd"/>
    </w:p>
    <w:p w:rsidR="004306EE" w:rsidRDefault="004306EE">
      <w:pPr>
        <w:pStyle w:val="ConsPlusNonformat"/>
        <w:jc w:val="both"/>
      </w:pPr>
      <w:r>
        <w:t xml:space="preserve">                        объектом конкурса</w:t>
      </w:r>
    </w:p>
    <w:p w:rsidR="004306EE" w:rsidRDefault="004306EE">
      <w:pPr>
        <w:pStyle w:val="ConsPlusNormal"/>
        <w:jc w:val="both"/>
      </w:pPr>
    </w:p>
    <w:p w:rsidR="004306EE" w:rsidRDefault="004306EE">
      <w:pPr>
        <w:sectPr w:rsidR="004306EE" w:rsidSect="00131C00">
          <w:pgSz w:w="11906" w:h="16838" w:code="9"/>
          <w:pgMar w:top="3062" w:right="851" w:bottom="1134" w:left="1701" w:header="709" w:footer="709" w:gutter="0"/>
          <w:paperSrc w:first="7" w:other="7"/>
          <w:cols w:space="708"/>
          <w:vAlign w:val="both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2340"/>
        <w:gridCol w:w="2160"/>
        <w:gridCol w:w="2557"/>
      </w:tblGrid>
      <w:tr w:rsidR="004306EE">
        <w:tc>
          <w:tcPr>
            <w:tcW w:w="2582" w:type="dxa"/>
            <w:tcBorders>
              <w:left w:val="nil"/>
            </w:tcBorders>
          </w:tcPr>
          <w:p w:rsidR="004306EE" w:rsidRDefault="004306EE">
            <w:pPr>
              <w:pStyle w:val="ConsPlusNormal"/>
              <w:jc w:val="center"/>
            </w:pPr>
            <w:r>
              <w:lastRenderedPageBreak/>
              <w:t>Наименование работ и услуг</w:t>
            </w:r>
          </w:p>
        </w:tc>
        <w:tc>
          <w:tcPr>
            <w:tcW w:w="2340" w:type="dxa"/>
          </w:tcPr>
          <w:p w:rsidR="004306EE" w:rsidRDefault="004306EE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2160" w:type="dxa"/>
          </w:tcPr>
          <w:p w:rsidR="004306EE" w:rsidRDefault="004306EE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 w:rsidR="004306EE" w:rsidRDefault="004306EE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4306EE">
        <w:tc>
          <w:tcPr>
            <w:tcW w:w="2582" w:type="dxa"/>
            <w:tcBorders>
              <w:left w:val="nil"/>
              <w:bottom w:val="nil"/>
            </w:tcBorders>
          </w:tcPr>
          <w:p w:rsidR="004306EE" w:rsidRDefault="004306EE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bottom w:val="nil"/>
            </w:tcBorders>
          </w:tcPr>
          <w:p w:rsidR="004306EE" w:rsidRDefault="004306EE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bottom w:val="nil"/>
            </w:tcBorders>
          </w:tcPr>
          <w:p w:rsidR="004306EE" w:rsidRDefault="004306EE">
            <w:pPr>
              <w:pStyle w:val="ConsPlusNormal"/>
              <w:jc w:val="both"/>
            </w:pPr>
          </w:p>
        </w:tc>
        <w:tc>
          <w:tcPr>
            <w:tcW w:w="2557" w:type="dxa"/>
            <w:tcBorders>
              <w:bottom w:val="nil"/>
              <w:right w:val="nil"/>
            </w:tcBorders>
          </w:tcPr>
          <w:p w:rsidR="004306EE" w:rsidRDefault="004306EE">
            <w:pPr>
              <w:pStyle w:val="ConsPlusNormal"/>
              <w:jc w:val="both"/>
            </w:pPr>
          </w:p>
        </w:tc>
      </w:tr>
    </w:tbl>
    <w:p w:rsidR="004306EE" w:rsidRDefault="004306EE">
      <w:pPr>
        <w:pStyle w:val="ConsPlusNormal"/>
        <w:ind w:firstLine="540"/>
        <w:jc w:val="both"/>
      </w:pPr>
    </w:p>
    <w:p w:rsidR="004306EE" w:rsidRDefault="004306EE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</w:t>
      </w:r>
      <w:proofErr w:type="gramStart"/>
      <w:r>
        <w:t>.";</w:t>
      </w:r>
      <w:proofErr w:type="gramEnd"/>
    </w:p>
    <w:p w:rsidR="004306EE" w:rsidRDefault="004306EE">
      <w:pPr>
        <w:pStyle w:val="ConsPlusNormal"/>
        <w:ind w:firstLine="540"/>
        <w:jc w:val="both"/>
      </w:pPr>
    </w:p>
    <w:p w:rsidR="004306EE" w:rsidRDefault="004306EE">
      <w:pPr>
        <w:pStyle w:val="ConsPlusNormal"/>
        <w:ind w:firstLine="540"/>
        <w:jc w:val="both"/>
      </w:pPr>
      <w:r>
        <w:t xml:space="preserve">в) </w:t>
      </w:r>
      <w:hyperlink r:id="rId36" w:history="1">
        <w:r>
          <w:rPr>
            <w:color w:val="0000FF"/>
          </w:rPr>
          <w:t>приложение N 3</w:t>
        </w:r>
      </w:hyperlink>
      <w:r>
        <w:t xml:space="preserve"> к указанным Правилам исключить.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 xml:space="preserve">2. </w:t>
      </w:r>
      <w:hyperlink r:id="rId37" w:history="1">
        <w:proofErr w:type="gramStart"/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>
        <w:t xml:space="preserve">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4306EE" w:rsidRDefault="004306EE">
      <w:pPr>
        <w:pStyle w:val="ConsPlusNormal"/>
        <w:spacing w:before="220"/>
        <w:ind w:firstLine="540"/>
        <w:jc w:val="both"/>
      </w:pPr>
      <w: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</w:t>
      </w:r>
      <w:proofErr w:type="gramStart"/>
      <w:r>
        <w:t>.".</w:t>
      </w:r>
      <w:proofErr w:type="gramEnd"/>
    </w:p>
    <w:p w:rsidR="004306EE" w:rsidRDefault="004306EE">
      <w:pPr>
        <w:pStyle w:val="ConsPlusNormal"/>
        <w:ind w:firstLine="540"/>
        <w:jc w:val="both"/>
      </w:pPr>
    </w:p>
    <w:p w:rsidR="004306EE" w:rsidRDefault="004306EE">
      <w:pPr>
        <w:pStyle w:val="ConsPlusNormal"/>
        <w:ind w:firstLine="540"/>
        <w:jc w:val="both"/>
      </w:pPr>
    </w:p>
    <w:p w:rsidR="004306EE" w:rsidRDefault="004306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512E" w:rsidRDefault="00DA512E">
      <w:bookmarkStart w:id="6" w:name="_GoBack"/>
      <w:bookmarkEnd w:id="6"/>
    </w:p>
    <w:sectPr w:rsidR="00DA512E" w:rsidSect="00AC705A">
      <w:pgSz w:w="16838" w:h="11905" w:orient="landscape"/>
      <w:pgMar w:top="1701" w:right="3062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EE"/>
    <w:rsid w:val="004306EE"/>
    <w:rsid w:val="005E7FB8"/>
    <w:rsid w:val="00C15BBC"/>
    <w:rsid w:val="00DA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06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0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06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06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0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06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BB4F4DE7485D1AB295549C2B3939603F5AA4F667AA260435121ED43D6D78181D6AA5E1B4AB1647BCD104F7B5FB46E7066FBCD4286361CCBEaCE" TargetMode="External"/><Relationship Id="rId13" Type="http://schemas.openxmlformats.org/officeDocument/2006/relationships/hyperlink" Target="consultantplus://offline/ref=CFBB4F4DE7485D1AB295549C2B3939603F5BA1F660A6260435121ED43D6D78181D6AA5E1B4AB1646B6D104F7B5FB46E7066FBCD4286361CCBEaCE" TargetMode="External"/><Relationship Id="rId18" Type="http://schemas.openxmlformats.org/officeDocument/2006/relationships/hyperlink" Target="consultantplus://offline/ref=CFBB4F4DE7485D1AB295549C2B3939603F5BA1F66BA7260435121ED43D6D78181D6AA5E9B0A04215FA8F5DA6F4B04BE11D73BCD3B3aFE" TargetMode="External"/><Relationship Id="rId26" Type="http://schemas.openxmlformats.org/officeDocument/2006/relationships/hyperlink" Target="consultantplus://offline/ref=CFBB4F4DE7485D1AB295549C2B3939603F58A0F862AE260435121ED43D6D78181D6AA5E1B4AA1746BDD104F7B5FB46E7066FBCD4286361CCBEaCE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FBB4F4DE7485D1AB295549C2B3939603E5AA3F66AAB260435121ED43D6D78181D6AA5E1B4AB1740BFD104F7B5FB46E7066FBCD4286361CCBEaCE" TargetMode="External"/><Relationship Id="rId34" Type="http://schemas.openxmlformats.org/officeDocument/2006/relationships/hyperlink" Target="consultantplus://offline/ref=CFBB4F4DE7485D1AB295549C2B3939603D59A7FD62A8260435121ED43D6D78181D6AA5E1B4AB1746BAD104F7B5FB46E7066FBCD4286361CCBEaCE" TargetMode="External"/><Relationship Id="rId7" Type="http://schemas.openxmlformats.org/officeDocument/2006/relationships/hyperlink" Target="consultantplus://offline/ref=CFBB4F4DE7485D1AB295549C2B3939603E5BA1F860AE260435121ED43D6D78181D6AA5E1B4AB1541BDD104F7B5FB46E7066FBCD4286361CCBEaCE" TargetMode="External"/><Relationship Id="rId12" Type="http://schemas.openxmlformats.org/officeDocument/2006/relationships/hyperlink" Target="consultantplus://offline/ref=CFBB4F4DE7485D1AB295549C2B3939603E5BA1F860AE260435121ED43D6D78181D6AA5E1B4AB1541BDD104F7B5FB46E7066FBCD4286361CCBEaCE" TargetMode="External"/><Relationship Id="rId17" Type="http://schemas.openxmlformats.org/officeDocument/2006/relationships/hyperlink" Target="consultantplus://offline/ref=CFBB4F4DE7485D1AB295549C2B3939603E5BA1F860AE260435121ED43D6D78181D6AA5E1B4AB1541BAD104F7B5FB46E7066FBCD4286361CCBEaCE" TargetMode="External"/><Relationship Id="rId25" Type="http://schemas.openxmlformats.org/officeDocument/2006/relationships/hyperlink" Target="consultantplus://offline/ref=CFBB4F4DE7485D1AB295549C2B3939603F58A0F862AE260435121ED43D6D78181D6AA5E1B4AA1741B9D104F7B5FB46E7066FBCD4286361CCBEaCE" TargetMode="External"/><Relationship Id="rId33" Type="http://schemas.openxmlformats.org/officeDocument/2006/relationships/hyperlink" Target="consultantplus://offline/ref=CFBB4F4DE7485D1AB295549C2B3939603D59A7FD62A8260435121ED43D6D78181D6AA5E1B4AB1746BDD104F7B5FB46E7066FBCD4286361CCBEaCE" TargetMode="External"/><Relationship Id="rId38" Type="http://schemas.openxmlformats.org/officeDocument/2006/relationships/hyperlink" Target="consultantplus://offline/ref=CFBB4F4DE7485D1AB295549C2B3939603D5BA6FC67AA260435121ED43D6D78181D6AA5E1B4AB1646BFD104F7B5FB46E7066FBCD4286361CCBEaC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FBB4F4DE7485D1AB295549C2B3939603F5BA1F660A6260435121ED43D6D78181D6AA5E1B4AB1647BED104F7B5FB46E7066FBCD4286361CCBEaCE" TargetMode="External"/><Relationship Id="rId20" Type="http://schemas.openxmlformats.org/officeDocument/2006/relationships/hyperlink" Target="consultantplus://offline/ref=CFBB4F4DE7485D1AB295549C2B3939603F5BA1F660A6260435121ED43D6D78181D6AA5E1B4AB1647BAD104F7B5FB46E7066FBCD4286361CCBEaCE" TargetMode="External"/><Relationship Id="rId29" Type="http://schemas.openxmlformats.org/officeDocument/2006/relationships/hyperlink" Target="consultantplus://offline/ref=CFBB4F4DE7485D1AB295549C2B3939603F5AA4F667AA260435121ED43D6D78181D6AA5E1B4AB1647BAD104F7B5FB46E7066FBCD4286361CCBEa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BB4F4DE7485D1AB295549C2B3939603E5AA3F66AAB260435121ED43D6D78181D6AA5E1B4AB1740BED104F7B5FB46E7066FBCD4286361CCBEaCE" TargetMode="External"/><Relationship Id="rId11" Type="http://schemas.openxmlformats.org/officeDocument/2006/relationships/hyperlink" Target="consultantplus://offline/ref=CFBB4F4DE7485D1AB295549C2B3939603E5AA3F66AAB260435121ED43D6D78181D6AA5E1B4AB1740BFD104F7B5FB46E7066FBCD4286361CCBEaCE" TargetMode="External"/><Relationship Id="rId24" Type="http://schemas.openxmlformats.org/officeDocument/2006/relationships/hyperlink" Target="consultantplus://offline/ref=CFBB4F4DE7485D1AB295549C2B3939603F5AA4F667AA260435121ED43D6D78181D6AA5E1B4AB1647BCD104F7B5FB46E7066FBCD4286361CCBEaCE" TargetMode="External"/><Relationship Id="rId32" Type="http://schemas.openxmlformats.org/officeDocument/2006/relationships/hyperlink" Target="consultantplus://offline/ref=CFBB4F4DE7485D1AB295549C2B3939603D59A7FD62A8260435121ED43D6D78181D6AA5E1B4AB1745B7D104F7B5FB46E7066FBCD4286361CCBEaCE" TargetMode="External"/><Relationship Id="rId37" Type="http://schemas.openxmlformats.org/officeDocument/2006/relationships/hyperlink" Target="consultantplus://offline/ref=CFBB4F4DE7485D1AB295549C2B3939603D5BA6FC67AA260435121ED43D6D78181D6AA5E1B4AB1646BFD104F7B5FB46E7066FBCD4286361CCBEaC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FBB4F4DE7485D1AB295549C2B3939603F5BA1F660A6260435121ED43D6D78181D6AA5E1B4AB1646B7D104F7B5FB46E7066FBCD4286361CCBEaCE" TargetMode="External"/><Relationship Id="rId23" Type="http://schemas.openxmlformats.org/officeDocument/2006/relationships/hyperlink" Target="consultantplus://offline/ref=CFBB4F4DE7485D1AB295549C2B3939603E5AA3F66AAB260435121ED43D6D78181D6AA5E1B4AB1740BAD104F7B5FB46E7066FBCD4286361CCBEaCE" TargetMode="External"/><Relationship Id="rId28" Type="http://schemas.openxmlformats.org/officeDocument/2006/relationships/hyperlink" Target="consultantplus://offline/ref=CFBB4F4DE7485D1AB295549C2B3939603F5AA4F667AA260435121ED43D6D78181D6AA5E1B4AB1647BDD104F7B5FB46E7066FBCD4286361CCBEaCE" TargetMode="External"/><Relationship Id="rId36" Type="http://schemas.openxmlformats.org/officeDocument/2006/relationships/hyperlink" Target="consultantplus://offline/ref=CFBB4F4DE7485D1AB295549C2B3939603D59A7FD62A8260435121ED43D6D78181D6AA5E1B4AB144DB7D104F7B5FB46E7066FBCD4286361CCBEaCE" TargetMode="External"/><Relationship Id="rId10" Type="http://schemas.openxmlformats.org/officeDocument/2006/relationships/hyperlink" Target="consultantplus://offline/ref=CFBB4F4DE7485D1AB295549C2B3939603F58A0F862AE260435121ED43D6D78181D6AA5E1B4AA1745BBD104F7B5FB46E7066FBCD4286361CCBEaCE" TargetMode="External"/><Relationship Id="rId19" Type="http://schemas.openxmlformats.org/officeDocument/2006/relationships/hyperlink" Target="consultantplus://offline/ref=CFBB4F4DE7485D1AB295549C2B3939603F5BA1F660A6260435121ED43D6D78181D6AA5E1B4AB1647BFD104F7B5FB46E7066FBCD4286361CCBEaCE" TargetMode="External"/><Relationship Id="rId31" Type="http://schemas.openxmlformats.org/officeDocument/2006/relationships/hyperlink" Target="consultantplus://offline/ref=CFBB4F4DE7485D1AB295549C2B3939603D59A7FD62A8260435121ED43D6D78181D6AA5E1B4AB1647BCD104F7B5FB46E7066FBCD4286361CCBE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BB4F4DE7485D1AB295549C2B3939603F5BA1F660A6260435121ED43D6D78181D6AA5E1B4AB1646B6D104F7B5FB46E7066FBCD4286361CCBEaCE" TargetMode="External"/><Relationship Id="rId14" Type="http://schemas.openxmlformats.org/officeDocument/2006/relationships/hyperlink" Target="consultantplus://offline/ref=CFBB4F4DE7485D1AB295549C2B3939603E5DABF660AE260435121ED43D6D78181D6AA5E1B4AB1443B6D104F7B5FB46E7066FBCD4286361CCBEaCE" TargetMode="External"/><Relationship Id="rId22" Type="http://schemas.openxmlformats.org/officeDocument/2006/relationships/hyperlink" Target="consultantplus://offline/ref=CFBB4F4DE7485D1AB295549C2B3939603E5AA3F66AAB260435121ED43D6D78181D6AA5E1B4AB1740BDD104F7B5FB46E7066FBCD4286361CCBEaCE" TargetMode="External"/><Relationship Id="rId27" Type="http://schemas.openxmlformats.org/officeDocument/2006/relationships/hyperlink" Target="consultantplus://offline/ref=CFBB4F4DE7485D1AB295549C2B3939603E5AA3F66AAB260435121ED43D6D78181D6AA5E1B4AB1740BAD104F7B5FB46E7066FBCD4286361CCBEaCE" TargetMode="External"/><Relationship Id="rId30" Type="http://schemas.openxmlformats.org/officeDocument/2006/relationships/hyperlink" Target="consultantplus://offline/ref=CFBB4F4DE7485D1AB295549C2B3939603D53A1FA6AA7260435121ED43D6D78181D6AA5E1B4AB1644B7D104F7B5FB46E7066FBCD4286361CCBEaCE" TargetMode="External"/><Relationship Id="rId35" Type="http://schemas.openxmlformats.org/officeDocument/2006/relationships/hyperlink" Target="consultantplus://offline/ref=CFBB4F4DE7485D1AB295549C2B3939603D59A7FD62A8260435121ED43D6D78181D6AA5E1B4AB1443BDD104F7B5FB46E7066FBCD4286361CCBEa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6514</Words>
  <Characters>37133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Александровна Конова</dc:creator>
  <cp:lastModifiedBy>Виктория Александровна Конова</cp:lastModifiedBy>
  <cp:revision>1</cp:revision>
  <dcterms:created xsi:type="dcterms:W3CDTF">2019-06-05T04:26:00Z</dcterms:created>
  <dcterms:modified xsi:type="dcterms:W3CDTF">2019-06-05T04:26:00Z</dcterms:modified>
</cp:coreProperties>
</file>