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E4" w:rsidRPr="00E174DF" w:rsidRDefault="00CB31E4" w:rsidP="000F6A78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74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31E4" w:rsidRPr="00E174DF" w:rsidRDefault="00CB31E4" w:rsidP="000F6A78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17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Пенкинское</w:t>
      </w:r>
    </w:p>
    <w:p w:rsidR="00CB31E4" w:rsidRPr="00E174DF" w:rsidRDefault="00CB31E4" w:rsidP="000F6A78">
      <w:pPr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74DF">
        <w:rPr>
          <w:rFonts w:ascii="Times New Roman" w:hAnsi="Times New Roman" w:cs="Times New Roman"/>
          <w:sz w:val="28"/>
          <w:szCs w:val="28"/>
        </w:rPr>
        <w:t>Камешковского района Владимирской области</w:t>
      </w:r>
    </w:p>
    <w:p w:rsidR="00CB31E4" w:rsidRPr="00E174DF" w:rsidRDefault="00CB31E4" w:rsidP="00C71DC4">
      <w:pPr>
        <w:rPr>
          <w:rFonts w:ascii="Times New Roman" w:hAnsi="Times New Roman" w:cs="Times New Roman"/>
          <w:sz w:val="28"/>
          <w:szCs w:val="28"/>
        </w:rPr>
      </w:pPr>
    </w:p>
    <w:p w:rsidR="00CB31E4" w:rsidRPr="00E174DF" w:rsidRDefault="00CB31E4" w:rsidP="000D0E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E4" w:rsidRPr="00A116C0" w:rsidRDefault="00C71DC4" w:rsidP="000F6A78">
      <w:pPr>
        <w:ind w:hanging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31E4" w:rsidRPr="00E174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9F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A3C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2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61D9F">
        <w:rPr>
          <w:rFonts w:ascii="Times New Roman" w:hAnsi="Times New Roman" w:cs="Times New Roman"/>
          <w:sz w:val="28"/>
          <w:szCs w:val="28"/>
        </w:rPr>
        <w:t xml:space="preserve"> 1</w:t>
      </w:r>
      <w:r w:rsidR="00187C05">
        <w:rPr>
          <w:rFonts w:ascii="Times New Roman" w:hAnsi="Times New Roman" w:cs="Times New Roman"/>
          <w:sz w:val="28"/>
          <w:szCs w:val="28"/>
        </w:rPr>
        <w:t xml:space="preserve"> </w:t>
      </w:r>
      <w:r w:rsidR="00CB31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6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B31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31E4" w:rsidRPr="003420D3" w:rsidRDefault="00CB31E4" w:rsidP="000F6A78">
      <w:pPr>
        <w:rPr>
          <w:rFonts w:cs="Times New Roman"/>
        </w:rPr>
      </w:pPr>
      <w:r w:rsidRPr="003420D3">
        <w:t xml:space="preserve">        </w:t>
      </w:r>
    </w:p>
    <w:p w:rsidR="00CB31E4" w:rsidRDefault="00CB31E4">
      <w:pPr>
        <w:rPr>
          <w:rFonts w:cs="Times New Roman"/>
        </w:rPr>
      </w:pPr>
    </w:p>
    <w:p w:rsidR="00830C81" w:rsidRDefault="00CB31E4" w:rsidP="00F61716">
      <w:pPr>
        <w:ind w:firstLine="0"/>
        <w:outlineLvl w:val="0"/>
        <w:rPr>
          <w:rFonts w:ascii="Times New Roman" w:hAnsi="Times New Roman" w:cs="Times New Roman"/>
        </w:rPr>
      </w:pPr>
      <w:r w:rsidRPr="0079689E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 xml:space="preserve">установлении стоимости </w:t>
      </w:r>
    </w:p>
    <w:p w:rsidR="00CB31E4" w:rsidRDefault="00476EB3" w:rsidP="00F61716">
      <w:pPr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B31E4">
        <w:rPr>
          <w:rFonts w:ascii="Times New Roman" w:hAnsi="Times New Roman" w:cs="Times New Roman"/>
        </w:rPr>
        <w:t>арантированного</w:t>
      </w:r>
      <w:r w:rsidR="00830C81">
        <w:rPr>
          <w:rFonts w:ascii="Times New Roman" w:hAnsi="Times New Roman" w:cs="Times New Roman"/>
        </w:rPr>
        <w:t xml:space="preserve"> перечня</w:t>
      </w:r>
    </w:p>
    <w:p w:rsidR="00CB31E4" w:rsidRDefault="00CB31E4" w:rsidP="00F61716">
      <w:pPr>
        <w:ind w:firstLine="0"/>
        <w:outlineLvl w:val="0"/>
        <w:rPr>
          <w:rFonts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</w:rPr>
        <w:t>услуг по погребению</w:t>
      </w:r>
    </w:p>
    <w:p w:rsidR="00CB31E4" w:rsidRPr="003420D3" w:rsidRDefault="00CB31E4" w:rsidP="000F6A78">
      <w:pPr>
        <w:ind w:firstLine="709"/>
        <w:rPr>
          <w:rFonts w:cs="Times New Roman"/>
          <w:i/>
          <w:iCs/>
          <w:sz w:val="28"/>
          <w:szCs w:val="28"/>
        </w:rPr>
      </w:pPr>
    </w:p>
    <w:p w:rsidR="00CB31E4" w:rsidRDefault="00CB31E4" w:rsidP="000F6A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B31E4" w:rsidRDefault="00CB31E4" w:rsidP="000F6A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B31E4" w:rsidRPr="007538FC" w:rsidRDefault="00CB31E4" w:rsidP="00B709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 xml:space="preserve">В соответствии с пунктом 1 и 3 статьи 9 Федерального закона от 12.01.1996 № 8-ФЗ «О погребении и похоронном деле»,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 </w:t>
      </w:r>
      <w:r w:rsidRPr="007538FC">
        <w:rPr>
          <w:rFonts w:ascii="Times New Roman" w:hAnsi="Times New Roman" w:cs="Times New Roman"/>
          <w:sz w:val="28"/>
          <w:szCs w:val="28"/>
        </w:rPr>
        <w:t>руководствуясь пунктом 22 части 1 статьи 14 Федерального закона 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 </w:t>
      </w:r>
      <w:r w:rsidRPr="007538F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B31E4" w:rsidRPr="007538FC" w:rsidRDefault="00CB31E4" w:rsidP="00B709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 xml:space="preserve">1. Установить стоимость гарантированного перечня услуг по погребению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30C81">
        <w:rPr>
          <w:rFonts w:ascii="Times New Roman" w:hAnsi="Times New Roman" w:cs="Times New Roman"/>
          <w:sz w:val="28"/>
          <w:szCs w:val="28"/>
        </w:rPr>
        <w:t>6</w:t>
      </w:r>
      <w:r w:rsidR="002A3CA3">
        <w:rPr>
          <w:rFonts w:ascii="Times New Roman" w:hAnsi="Times New Roman" w:cs="Times New Roman"/>
          <w:sz w:val="28"/>
          <w:szCs w:val="28"/>
        </w:rPr>
        <w:t>964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2A3CA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коп. с </w:t>
      </w:r>
      <w:r w:rsidR="009D78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февраля 20</w:t>
      </w:r>
      <w:r w:rsidR="00830C81">
        <w:rPr>
          <w:rFonts w:ascii="Times New Roman" w:hAnsi="Times New Roman" w:cs="Times New Roman"/>
          <w:sz w:val="28"/>
          <w:szCs w:val="28"/>
        </w:rPr>
        <w:t>2</w:t>
      </w:r>
      <w:r w:rsidR="002A3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538F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B31E4" w:rsidRPr="007538FC" w:rsidRDefault="00CB31E4" w:rsidP="00B709D2">
      <w:pPr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>2. Признать утратившим си</w:t>
      </w:r>
      <w:r>
        <w:rPr>
          <w:rFonts w:ascii="Times New Roman" w:hAnsi="Times New Roman" w:cs="Times New Roman"/>
          <w:sz w:val="28"/>
          <w:szCs w:val="28"/>
        </w:rPr>
        <w:t>лу постановление администрации</w:t>
      </w:r>
      <w:r w:rsidRPr="007538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Пенкинское</w:t>
      </w:r>
      <w:proofErr w:type="spellEnd"/>
      <w:r w:rsidRPr="00753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FC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7538F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2A3CA3">
        <w:rPr>
          <w:rFonts w:ascii="Times New Roman" w:hAnsi="Times New Roman" w:cs="Times New Roman"/>
          <w:sz w:val="28"/>
          <w:szCs w:val="28"/>
        </w:rPr>
        <w:t>26</w:t>
      </w:r>
      <w:r w:rsidR="00CB6B73">
        <w:rPr>
          <w:rFonts w:ascii="Times New Roman" w:hAnsi="Times New Roman" w:cs="Times New Roman"/>
          <w:sz w:val="28"/>
          <w:szCs w:val="28"/>
        </w:rPr>
        <w:t>.0</w:t>
      </w:r>
      <w:r w:rsidR="002A3CA3">
        <w:rPr>
          <w:rFonts w:ascii="Times New Roman" w:hAnsi="Times New Roman" w:cs="Times New Roman"/>
          <w:sz w:val="28"/>
          <w:szCs w:val="28"/>
        </w:rPr>
        <w:t>1</w:t>
      </w:r>
      <w:r w:rsidR="00CB6B73">
        <w:rPr>
          <w:rFonts w:ascii="Times New Roman" w:hAnsi="Times New Roman" w:cs="Times New Roman"/>
          <w:sz w:val="28"/>
          <w:szCs w:val="28"/>
        </w:rPr>
        <w:t>.202</w:t>
      </w:r>
      <w:r w:rsidR="002A3CA3">
        <w:rPr>
          <w:rFonts w:ascii="Times New Roman" w:hAnsi="Times New Roman" w:cs="Times New Roman"/>
          <w:sz w:val="28"/>
          <w:szCs w:val="28"/>
        </w:rPr>
        <w:t>1</w:t>
      </w:r>
      <w:r w:rsidR="00CB6B7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7EB">
        <w:rPr>
          <w:rFonts w:ascii="Times New Roman" w:hAnsi="Times New Roman" w:cs="Times New Roman"/>
          <w:sz w:val="28"/>
          <w:szCs w:val="28"/>
        </w:rPr>
        <w:t>«Об установлении стоимости гарантированного перечня услуг по погребению»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E4" w:rsidRPr="007538FC" w:rsidRDefault="00CB31E4" w:rsidP="00B709D2">
      <w:pPr>
        <w:rPr>
          <w:rFonts w:ascii="Times New Roman" w:hAnsi="Times New Roman" w:cs="Times New Roman"/>
          <w:sz w:val="28"/>
          <w:szCs w:val="28"/>
        </w:rPr>
      </w:pPr>
      <w:r w:rsidRPr="007538FC">
        <w:rPr>
          <w:rFonts w:ascii="Times New Roman" w:hAnsi="Times New Roman" w:cs="Times New Roman"/>
          <w:sz w:val="28"/>
          <w:szCs w:val="28"/>
        </w:rPr>
        <w:t>3.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вступает в силу после официального</w:t>
      </w:r>
      <w:r w:rsidRPr="007538F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38FC">
        <w:rPr>
          <w:rFonts w:ascii="Times New Roman" w:hAnsi="Times New Roman" w:cs="Times New Roman"/>
          <w:sz w:val="28"/>
          <w:szCs w:val="28"/>
        </w:rPr>
        <w:t xml:space="preserve"> в районной газете «Знамя»</w:t>
      </w:r>
      <w:r w:rsidR="009D788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01.02.202</w:t>
      </w:r>
      <w:r w:rsidR="007620A9">
        <w:rPr>
          <w:rFonts w:ascii="Times New Roman" w:hAnsi="Times New Roman" w:cs="Times New Roman"/>
          <w:sz w:val="28"/>
          <w:szCs w:val="28"/>
        </w:rPr>
        <w:t>2</w:t>
      </w:r>
      <w:r w:rsidR="009D78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31E4" w:rsidRPr="00D64919" w:rsidRDefault="00CB31E4" w:rsidP="00F61716">
      <w:pPr>
        <w:rPr>
          <w:rFonts w:ascii="Times New Roman" w:hAnsi="Times New Roman" w:cs="Times New Roman"/>
          <w:sz w:val="28"/>
          <w:szCs w:val="28"/>
        </w:rPr>
      </w:pPr>
    </w:p>
    <w:p w:rsidR="00CB31E4" w:rsidRDefault="00CB31E4" w:rsidP="000F6A78">
      <w:pPr>
        <w:pStyle w:val="a3"/>
        <w:tabs>
          <w:tab w:val="left" w:pos="851"/>
        </w:tabs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 w:val="28"/>
          <w:szCs w:val="28"/>
        </w:rPr>
      </w:pPr>
    </w:p>
    <w:p w:rsidR="00CB31E4" w:rsidRDefault="00CB31E4" w:rsidP="000F6A78">
      <w:pPr>
        <w:pStyle w:val="a3"/>
        <w:tabs>
          <w:tab w:val="left" w:pos="851"/>
        </w:tabs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 w:val="28"/>
          <w:szCs w:val="28"/>
        </w:rPr>
      </w:pPr>
    </w:p>
    <w:p w:rsidR="00CB31E4" w:rsidRDefault="00CB31E4" w:rsidP="000F6A78">
      <w:pPr>
        <w:ind w:hanging="57"/>
        <w:jc w:val="left"/>
        <w:rPr>
          <w:rFonts w:ascii="Times New Roman" w:hAnsi="Times New Roman" w:cs="Times New Roman"/>
          <w:sz w:val="28"/>
          <w:szCs w:val="28"/>
        </w:rPr>
      </w:pPr>
      <w:r w:rsidRPr="00A116C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31E4" w:rsidRDefault="00CB31E4" w:rsidP="00A37696">
      <w:pPr>
        <w:ind w:hanging="57"/>
        <w:jc w:val="left"/>
        <w:rPr>
          <w:sz w:val="28"/>
          <w:szCs w:val="28"/>
        </w:rPr>
      </w:pPr>
      <w:r w:rsidRPr="00A116C0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Пенкинское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CB6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CB6B73">
        <w:rPr>
          <w:rFonts w:ascii="Times New Roman" w:hAnsi="Times New Roman" w:cs="Times New Roman"/>
          <w:sz w:val="28"/>
          <w:szCs w:val="28"/>
        </w:rPr>
        <w:t>Егоров</w:t>
      </w:r>
    </w:p>
    <w:p w:rsidR="00CB31E4" w:rsidRDefault="00CB31E4"/>
    <w:p w:rsidR="00CB31E4" w:rsidRDefault="00CB31E4"/>
    <w:p w:rsidR="00CB31E4" w:rsidRDefault="00CB31E4"/>
    <w:p w:rsidR="00CB31E4" w:rsidRDefault="00CB31E4"/>
    <w:p w:rsidR="00CB31E4" w:rsidRDefault="00CB31E4" w:rsidP="009F1E5A">
      <w:pPr>
        <w:ind w:firstLine="0"/>
      </w:pPr>
    </w:p>
    <w:p w:rsidR="00CB31E4" w:rsidRDefault="00CB31E4" w:rsidP="009F1E5A">
      <w:pPr>
        <w:ind w:firstLine="0"/>
      </w:pPr>
    </w:p>
    <w:p w:rsidR="00CB31E4" w:rsidRDefault="00CB31E4" w:rsidP="009F1E5A">
      <w:pPr>
        <w:ind w:firstLine="0"/>
      </w:pPr>
    </w:p>
    <w:p w:rsidR="00CB31E4" w:rsidRDefault="00CB31E4" w:rsidP="009F1E5A">
      <w:pPr>
        <w:ind w:firstLine="0"/>
      </w:pPr>
    </w:p>
    <w:p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>Приложение</w:t>
      </w:r>
    </w:p>
    <w:p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>к постановлению администрации</w:t>
      </w:r>
    </w:p>
    <w:p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Пенкинское</w:t>
      </w:r>
      <w:r w:rsidRPr="00D47D57">
        <w:rPr>
          <w:rFonts w:ascii="Times New Roman" w:hAnsi="Times New Roman" w:cs="Times New Roman"/>
          <w:color w:val="000000"/>
          <w:sz w:val="27"/>
          <w:szCs w:val="27"/>
        </w:rPr>
        <w:t xml:space="preserve"> Камешковского района</w:t>
      </w:r>
    </w:p>
    <w:p w:rsidR="00D47D57" w:rsidRPr="00FB0826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D47D57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E61D9F">
        <w:rPr>
          <w:rFonts w:ascii="Times New Roman" w:hAnsi="Times New Roman" w:cs="Times New Roman"/>
          <w:color w:val="000000"/>
          <w:sz w:val="27"/>
          <w:szCs w:val="27"/>
        </w:rPr>
        <w:t>26.01.2022</w:t>
      </w:r>
      <w:r w:rsidRPr="00D47D57"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bookmarkStart w:id="0" w:name="_GoBack"/>
      <w:bookmarkEnd w:id="0"/>
      <w:r w:rsidR="00E61D9F">
        <w:rPr>
          <w:rFonts w:ascii="Times New Roman" w:hAnsi="Times New Roman" w:cs="Times New Roman"/>
          <w:color w:val="000000"/>
          <w:sz w:val="27"/>
          <w:szCs w:val="27"/>
        </w:rPr>
        <w:t>1</w:t>
      </w:r>
    </w:p>
    <w:p w:rsid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47D57" w:rsidRPr="00D47D57" w:rsidRDefault="00D47D57" w:rsidP="00D47D5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47D57" w:rsidRPr="00877D70" w:rsidRDefault="00D47D57" w:rsidP="00D47D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D57">
        <w:rPr>
          <w:rFonts w:ascii="Times New Roman" w:hAnsi="Times New Roman" w:cs="Times New Roman"/>
          <w:color w:val="000000"/>
          <w:sz w:val="28"/>
          <w:szCs w:val="28"/>
        </w:rPr>
        <w:t>Стоимость услуг, предоставляемых согласно гарантированному перечню ритуальных услуг</w:t>
      </w:r>
    </w:p>
    <w:tbl>
      <w:tblPr>
        <w:tblStyle w:val="a7"/>
        <w:tblW w:w="10207" w:type="dxa"/>
        <w:tblInd w:w="-714" w:type="dxa"/>
        <w:tblLayout w:type="fixed"/>
        <w:tblLook w:val="04A0"/>
      </w:tblPr>
      <w:tblGrid>
        <w:gridCol w:w="1135"/>
        <w:gridCol w:w="7229"/>
        <w:gridCol w:w="1843"/>
      </w:tblGrid>
      <w:tr w:rsidR="00877D70" w:rsidRPr="00DA3478" w:rsidTr="00877D70">
        <w:trPr>
          <w:trHeight w:val="433"/>
        </w:trPr>
        <w:tc>
          <w:tcPr>
            <w:tcW w:w="1135" w:type="dxa"/>
          </w:tcPr>
          <w:p w:rsid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61D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1843" w:type="dxa"/>
          </w:tcPr>
          <w:p w:rsidR="00877D70" w:rsidRPr="00877D70" w:rsidRDefault="00877D70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877D70" w:rsidRPr="00DA3478" w:rsidTr="00877D70">
        <w:trPr>
          <w:trHeight w:val="341"/>
        </w:trPr>
        <w:tc>
          <w:tcPr>
            <w:tcW w:w="1135" w:type="dxa"/>
          </w:tcPr>
          <w:p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77D70" w:rsidRPr="00877D70" w:rsidRDefault="00877D70" w:rsidP="00877D70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</w:tcPr>
          <w:p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 xml:space="preserve">   бесплатно</w:t>
            </w:r>
          </w:p>
        </w:tc>
      </w:tr>
      <w:tr w:rsidR="00877D70" w:rsidRPr="00DA3478" w:rsidTr="00877D70">
        <w:trPr>
          <w:trHeight w:val="250"/>
        </w:trPr>
        <w:tc>
          <w:tcPr>
            <w:tcW w:w="1135" w:type="dxa"/>
          </w:tcPr>
          <w:p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 стандартного без обивки</w:t>
            </w:r>
          </w:p>
        </w:tc>
        <w:tc>
          <w:tcPr>
            <w:tcW w:w="1843" w:type="dxa"/>
          </w:tcPr>
          <w:p w:rsidR="00877D70" w:rsidRPr="00877D70" w:rsidRDefault="007620A9" w:rsidP="00CB6B73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791,83</w:t>
            </w:r>
          </w:p>
        </w:tc>
      </w:tr>
      <w:tr w:rsidR="00877D70" w:rsidRPr="00DA3478" w:rsidTr="00877D70">
        <w:trPr>
          <w:trHeight w:val="367"/>
        </w:trPr>
        <w:tc>
          <w:tcPr>
            <w:tcW w:w="1135" w:type="dxa"/>
          </w:tcPr>
          <w:p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77D70" w:rsidRPr="00877D70" w:rsidRDefault="00877D70" w:rsidP="00877D70">
            <w:pPr>
              <w:tabs>
                <w:tab w:val="left" w:pos="159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Доставка гроба по адресу и перевозка тела умершего</w:t>
            </w:r>
          </w:p>
        </w:tc>
        <w:tc>
          <w:tcPr>
            <w:tcW w:w="1843" w:type="dxa"/>
          </w:tcPr>
          <w:p w:rsidR="00877D70" w:rsidRPr="00877D70" w:rsidRDefault="007620A9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2811,25</w:t>
            </w:r>
          </w:p>
        </w:tc>
      </w:tr>
      <w:tr w:rsidR="00877D70" w:rsidRPr="00DA3478" w:rsidTr="00877D70">
        <w:trPr>
          <w:trHeight w:val="264"/>
        </w:trPr>
        <w:tc>
          <w:tcPr>
            <w:tcW w:w="1135" w:type="dxa"/>
          </w:tcPr>
          <w:p w:rsidR="00877D70" w:rsidRPr="00877D70" w:rsidRDefault="00877D70" w:rsidP="00877D7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77D70" w:rsidRPr="00877D70" w:rsidRDefault="00877D70" w:rsidP="00877D70">
            <w:pPr>
              <w:tabs>
                <w:tab w:val="left" w:pos="15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1843" w:type="dxa"/>
          </w:tcPr>
          <w:p w:rsidR="00877D70" w:rsidRPr="00877D70" w:rsidRDefault="007620A9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3361,60</w:t>
            </w:r>
          </w:p>
        </w:tc>
      </w:tr>
      <w:tr w:rsidR="00877D70" w:rsidRPr="00DA3478" w:rsidTr="00877D70">
        <w:trPr>
          <w:trHeight w:val="236"/>
        </w:trPr>
        <w:tc>
          <w:tcPr>
            <w:tcW w:w="1135" w:type="dxa"/>
          </w:tcPr>
          <w:p w:rsidR="00877D70" w:rsidRPr="00877D70" w:rsidRDefault="00877D70" w:rsidP="002A3CA3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77D70" w:rsidRPr="00877D70" w:rsidRDefault="00877D70" w:rsidP="002A3CA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7D70" w:rsidRPr="00877D70" w:rsidRDefault="007620A9" w:rsidP="00877D70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6964,68</w:t>
            </w:r>
          </w:p>
        </w:tc>
      </w:tr>
    </w:tbl>
    <w:p w:rsidR="00877D70" w:rsidRPr="00DA3478" w:rsidRDefault="00877D70" w:rsidP="00877D70">
      <w:pPr>
        <w:tabs>
          <w:tab w:val="left" w:pos="1590"/>
        </w:tabs>
        <w:jc w:val="left"/>
        <w:rPr>
          <w:rFonts w:ascii="Times New Roman" w:hAnsi="Times New Roman" w:cs="Times New Roman"/>
          <w:b/>
          <w:szCs w:val="28"/>
        </w:rPr>
      </w:pPr>
    </w:p>
    <w:p w:rsidR="006673E8" w:rsidRDefault="00CB31E4" w:rsidP="003C4AF5">
      <w:pPr>
        <w:pStyle w:val="a4"/>
        <w:spacing w:before="0" w:beforeAutospacing="0" w:after="0" w:afterAutospacing="0"/>
        <w:jc w:val="right"/>
      </w:pPr>
      <w:r>
        <w:t xml:space="preserve">                          </w:t>
      </w:r>
    </w:p>
    <w:p w:rsidR="006673E8" w:rsidRDefault="006673E8" w:rsidP="003C4AF5">
      <w:pPr>
        <w:pStyle w:val="a4"/>
        <w:spacing w:before="0" w:beforeAutospacing="0" w:after="0" w:afterAutospacing="0"/>
        <w:jc w:val="right"/>
      </w:pPr>
    </w:p>
    <w:p w:rsidR="00CB31E4" w:rsidRPr="009F1E5A" w:rsidRDefault="00CB31E4" w:rsidP="00D47D5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    </w:t>
      </w:r>
    </w:p>
    <w:p w:rsidR="00CB31E4" w:rsidRPr="009F1E5A" w:rsidRDefault="00CB31E4" w:rsidP="009F1E5A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sectPr w:rsidR="00CB31E4" w:rsidRPr="009F1E5A" w:rsidSect="0097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8398A"/>
    <w:rsid w:val="000A7AF0"/>
    <w:rsid w:val="000D0E11"/>
    <w:rsid w:val="000F6A78"/>
    <w:rsid w:val="00187C05"/>
    <w:rsid w:val="002A3CA3"/>
    <w:rsid w:val="0031352E"/>
    <w:rsid w:val="003371B2"/>
    <w:rsid w:val="003420D3"/>
    <w:rsid w:val="003C4AF5"/>
    <w:rsid w:val="00476EB3"/>
    <w:rsid w:val="00483296"/>
    <w:rsid w:val="004914D1"/>
    <w:rsid w:val="004E3434"/>
    <w:rsid w:val="005B03D4"/>
    <w:rsid w:val="005B1F5E"/>
    <w:rsid w:val="005D17EB"/>
    <w:rsid w:val="006673E8"/>
    <w:rsid w:val="007538FC"/>
    <w:rsid w:val="007620A9"/>
    <w:rsid w:val="00780793"/>
    <w:rsid w:val="0079689E"/>
    <w:rsid w:val="00813CE5"/>
    <w:rsid w:val="00816514"/>
    <w:rsid w:val="00830C81"/>
    <w:rsid w:val="00857A50"/>
    <w:rsid w:val="00877D70"/>
    <w:rsid w:val="00883CF8"/>
    <w:rsid w:val="00886009"/>
    <w:rsid w:val="009760B3"/>
    <w:rsid w:val="0098398A"/>
    <w:rsid w:val="009A2236"/>
    <w:rsid w:val="009D788C"/>
    <w:rsid w:val="009F1E5A"/>
    <w:rsid w:val="00A116C0"/>
    <w:rsid w:val="00A37696"/>
    <w:rsid w:val="00B22631"/>
    <w:rsid w:val="00B709D2"/>
    <w:rsid w:val="00B725C4"/>
    <w:rsid w:val="00B76BC5"/>
    <w:rsid w:val="00B9458B"/>
    <w:rsid w:val="00BC6908"/>
    <w:rsid w:val="00BD4340"/>
    <w:rsid w:val="00C71DC4"/>
    <w:rsid w:val="00C72841"/>
    <w:rsid w:val="00CB31E4"/>
    <w:rsid w:val="00CB6B73"/>
    <w:rsid w:val="00D47D57"/>
    <w:rsid w:val="00D64919"/>
    <w:rsid w:val="00DD6E79"/>
    <w:rsid w:val="00DE5C58"/>
    <w:rsid w:val="00E174DF"/>
    <w:rsid w:val="00E61D9F"/>
    <w:rsid w:val="00F27AD6"/>
    <w:rsid w:val="00F51844"/>
    <w:rsid w:val="00F61716"/>
    <w:rsid w:val="00FB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A78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135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135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rsid w:val="00B70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B70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09D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D4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MARINA</cp:lastModifiedBy>
  <cp:revision>2</cp:revision>
  <cp:lastPrinted>2021-01-27T05:09:00Z</cp:lastPrinted>
  <dcterms:created xsi:type="dcterms:W3CDTF">2022-01-26T06:03:00Z</dcterms:created>
  <dcterms:modified xsi:type="dcterms:W3CDTF">2022-01-26T06:03:00Z</dcterms:modified>
</cp:coreProperties>
</file>