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1" w:rsidRPr="00D04AC1" w:rsidRDefault="00D04AC1" w:rsidP="00D04AC1">
      <w:pPr>
        <w:ind w:firstLine="708"/>
        <w:jc w:val="right"/>
        <w:outlineLvl w:val="0"/>
      </w:pPr>
      <w:r>
        <w:t xml:space="preserve">Зарегистрировано Управлением Министерства юстиции </w:t>
      </w:r>
    </w:p>
    <w:p w:rsidR="00D04AC1" w:rsidRPr="00D04AC1" w:rsidRDefault="00D04AC1" w:rsidP="00D04AC1">
      <w:pPr>
        <w:ind w:firstLine="708"/>
        <w:jc w:val="right"/>
        <w:outlineLvl w:val="0"/>
      </w:pPr>
      <w:r>
        <w:t xml:space="preserve">по Владимирской области </w:t>
      </w:r>
    </w:p>
    <w:p w:rsidR="00D04AC1" w:rsidRDefault="00D04AC1" w:rsidP="00D04AC1">
      <w:pPr>
        <w:suppressAutoHyphens/>
        <w:spacing w:line="100" w:lineRule="atLeast"/>
        <w:jc w:val="right"/>
      </w:pPr>
      <w:r>
        <w:t>06.06</w:t>
      </w:r>
      <w:bookmarkStart w:id="0" w:name="_GoBack"/>
      <w:bookmarkEnd w:id="0"/>
      <w:r>
        <w:t xml:space="preserve">.2019 № </w:t>
      </w:r>
      <w:r>
        <w:rPr>
          <w:lang w:val="en-US"/>
        </w:rPr>
        <w:t>RU</w:t>
      </w:r>
      <w:r>
        <w:t>335053042019002</w:t>
      </w:r>
    </w:p>
    <w:p w:rsidR="00D04AC1" w:rsidRDefault="00D04AC1" w:rsidP="00D04AC1">
      <w:pPr>
        <w:suppressAutoHyphens/>
        <w:spacing w:line="100" w:lineRule="atLeast"/>
        <w:jc w:val="center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РОССИЙСКАЯ ФЕДЕРАЦИЯ</w:t>
      </w:r>
    </w:p>
    <w:p w:rsidR="00713785" w:rsidRDefault="00713785" w:rsidP="005A6902">
      <w:pPr>
        <w:keepNext/>
        <w:suppressAutoHyphens/>
        <w:spacing w:line="100" w:lineRule="atLeast"/>
        <w:ind w:hanging="284"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Совет народных депутатов муниципального образования Пенкинское</w:t>
      </w:r>
    </w:p>
    <w:p w:rsidR="00713785" w:rsidRDefault="00713785" w:rsidP="005A6902">
      <w:pPr>
        <w:suppressAutoHyphens/>
        <w:spacing w:line="100" w:lineRule="atLeast"/>
        <w:jc w:val="center"/>
        <w:rPr>
          <w:kern w:val="2"/>
          <w:sz w:val="28"/>
          <w:szCs w:val="28"/>
          <w:lang w:eastAsia="zh-CN"/>
        </w:rPr>
      </w:pPr>
      <w:proofErr w:type="spellStart"/>
      <w:r>
        <w:rPr>
          <w:kern w:val="2"/>
          <w:sz w:val="28"/>
          <w:szCs w:val="28"/>
          <w:lang w:eastAsia="zh-CN"/>
        </w:rPr>
        <w:t>Камешковского</w:t>
      </w:r>
      <w:proofErr w:type="spellEnd"/>
      <w:r>
        <w:rPr>
          <w:kern w:val="2"/>
          <w:sz w:val="28"/>
          <w:szCs w:val="28"/>
          <w:lang w:eastAsia="zh-CN"/>
        </w:rPr>
        <w:t xml:space="preserve"> района Владимирской области</w:t>
      </w:r>
    </w:p>
    <w:p w:rsidR="00713785" w:rsidRDefault="002E15F7" w:rsidP="005A6902">
      <w:pPr>
        <w:suppressAutoHyphens/>
        <w:spacing w:line="100" w:lineRule="atLeast"/>
        <w:jc w:val="center"/>
        <w:rPr>
          <w:b/>
          <w:bCs/>
          <w:kern w:val="2"/>
          <w:sz w:val="28"/>
          <w:szCs w:val="28"/>
          <w:lang w:eastAsia="zh-CN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6.25pt;visibility:visible">
            <v:imagedata r:id="rId7" o:title=""/>
          </v:shape>
        </w:pict>
      </w:r>
    </w:p>
    <w:p w:rsidR="00713785" w:rsidRDefault="00713785" w:rsidP="005A6902">
      <w:pPr>
        <w:suppressAutoHyphens/>
        <w:spacing w:line="100" w:lineRule="atLeast"/>
        <w:jc w:val="center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keepNext/>
        <w:tabs>
          <w:tab w:val="center" w:pos="4677"/>
        </w:tabs>
        <w:suppressAutoHyphens/>
        <w:spacing w:line="100" w:lineRule="atLeas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ab/>
        <w:t xml:space="preserve">РЕШЕНИЕ </w:t>
      </w:r>
    </w:p>
    <w:p w:rsidR="00713785" w:rsidRPr="00C53980" w:rsidRDefault="00713785" w:rsidP="005A6902">
      <w:pPr>
        <w:keepNext/>
        <w:tabs>
          <w:tab w:val="center" w:pos="4677"/>
        </w:tabs>
        <w:suppressAutoHyphens/>
        <w:spacing w:line="100" w:lineRule="atLeast"/>
        <w:rPr>
          <w:b/>
          <w:bCs/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 w:rsidRPr="00C53980">
        <w:rPr>
          <w:b/>
          <w:bCs/>
          <w:kern w:val="2"/>
          <w:sz w:val="28"/>
          <w:szCs w:val="28"/>
          <w:lang w:eastAsia="zh-CN"/>
        </w:rPr>
        <w:tab/>
      </w:r>
    </w:p>
    <w:p w:rsidR="00713785" w:rsidRDefault="001B1DCC" w:rsidP="005A6902">
      <w:pPr>
        <w:keepNext/>
        <w:tabs>
          <w:tab w:val="center" w:pos="4677"/>
        </w:tabs>
        <w:suppressAutoHyphens/>
        <w:spacing w:line="100" w:lineRule="atLeas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от 22.04.2019</w:t>
      </w:r>
      <w:r w:rsidR="00713785">
        <w:rPr>
          <w:kern w:val="2"/>
          <w:sz w:val="28"/>
          <w:szCs w:val="28"/>
          <w:lang w:eastAsia="zh-CN"/>
        </w:rPr>
        <w:tab/>
      </w:r>
      <w:r w:rsidR="00713785">
        <w:rPr>
          <w:kern w:val="2"/>
          <w:sz w:val="28"/>
          <w:szCs w:val="28"/>
          <w:lang w:eastAsia="zh-CN"/>
        </w:rPr>
        <w:tab/>
      </w:r>
      <w:r w:rsidR="00713785">
        <w:rPr>
          <w:kern w:val="2"/>
          <w:sz w:val="28"/>
          <w:szCs w:val="28"/>
          <w:lang w:eastAsia="zh-CN"/>
        </w:rPr>
        <w:tab/>
      </w:r>
      <w:r w:rsidR="00713785">
        <w:rPr>
          <w:kern w:val="2"/>
          <w:sz w:val="28"/>
          <w:szCs w:val="28"/>
          <w:lang w:eastAsia="zh-CN"/>
        </w:rPr>
        <w:tab/>
      </w:r>
      <w:r w:rsidR="00713785">
        <w:rPr>
          <w:kern w:val="2"/>
          <w:sz w:val="28"/>
          <w:szCs w:val="28"/>
          <w:lang w:eastAsia="zh-CN"/>
        </w:rPr>
        <w:tab/>
      </w:r>
      <w:r w:rsidR="00713785">
        <w:rPr>
          <w:kern w:val="2"/>
          <w:sz w:val="28"/>
          <w:szCs w:val="28"/>
          <w:lang w:eastAsia="zh-CN"/>
        </w:rPr>
        <w:tab/>
        <w:t xml:space="preserve">         № </w:t>
      </w:r>
      <w:r>
        <w:rPr>
          <w:kern w:val="2"/>
          <w:sz w:val="28"/>
          <w:szCs w:val="28"/>
          <w:lang w:eastAsia="zh-CN"/>
        </w:rPr>
        <w:t>138</w:t>
      </w:r>
    </w:p>
    <w:p w:rsidR="00713785" w:rsidRDefault="00713785" w:rsidP="005A6902">
      <w:pPr>
        <w:suppressAutoHyphens/>
        <w:spacing w:line="100" w:lineRule="atLeast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 внесении изменений  в Устав</w:t>
      </w:r>
    </w:p>
    <w:p w:rsidR="00713785" w:rsidRDefault="00713785" w:rsidP="005A6902">
      <w:pPr>
        <w:suppressAutoHyphens/>
        <w:spacing w:line="100" w:lineRule="atLeas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муниципального образования Пенкинское </w:t>
      </w:r>
    </w:p>
    <w:p w:rsidR="00713785" w:rsidRDefault="00713785" w:rsidP="005A6902">
      <w:pPr>
        <w:suppressAutoHyphens/>
        <w:spacing w:line="100" w:lineRule="atLeast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В целях приведения Устава муниципального образования Пенкинское в соответствие с требованиями Федерального закона от 06.10.2003 № 131-ФЗ «Об общих принципах организации местного самоуправления в Российской Федерации», руководствуясь статьей 3 Устава муниципального образования Пенкинское, Совет народных депутатов муниципального образования Пенкинское решил: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 Решение Совета народных депутатов муниципального образования Пенкинское от 04.03.2019 № 130 «О внесении изменений в  Устав муниципального образования Пенкинское» отменить.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2. Внести следующие изменения в Устав муниципального образования Пенкинское, утвержденный решением Совета народных депутатов муниципального образования Пенкинское от 25.08.2011 № 26:</w:t>
      </w: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hd w:val="clear" w:color="auto" w:fill="FFFFFF"/>
        <w:ind w:firstLine="567"/>
        <w:textAlignment w:val="baseline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1.1. Часть 5 статьи 3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zh-CN"/>
        </w:rPr>
        <w:t>Устава изложить в новой редакции: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«5. Устав муниципального образования, муниципальный правовой акт о 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>
        <w:rPr>
          <w:kern w:val="2"/>
          <w:sz w:val="28"/>
          <w:szCs w:val="28"/>
          <w:lang w:eastAsia="zh-CN"/>
        </w:rPr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 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kern w:val="2"/>
          <w:sz w:val="28"/>
          <w:szCs w:val="28"/>
          <w:lang w:eastAsia="zh-CN"/>
        </w:rPr>
        <w:lastRenderedPageBreak/>
        <w:t xml:space="preserve"> 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Изменения и дополнения, внесенные в устав муниципального образования и 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о внесении указанных изменений и дополнений в устав муниципального образования.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Изменения и дополнения, внесенные в устав муниципального образования и предусматривающие создание контрольно-счетного органа муниципального образования, вступают в силу в порядке, предусмотренном абзацем первым настоящей части</w:t>
      </w:r>
      <w:proofErr w:type="gramStart"/>
      <w:r>
        <w:rPr>
          <w:kern w:val="2"/>
          <w:sz w:val="28"/>
          <w:szCs w:val="28"/>
          <w:lang w:eastAsia="zh-CN"/>
        </w:rPr>
        <w:t>.»</w:t>
      </w:r>
      <w:proofErr w:type="gramEnd"/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hd w:val="clear" w:color="auto" w:fill="FFFFFF"/>
        <w:ind w:firstLine="567"/>
        <w:textAlignment w:val="baseline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1.2. Часть 2 </w:t>
      </w:r>
      <w:r>
        <w:rPr>
          <w:sz w:val="28"/>
          <w:szCs w:val="28"/>
        </w:rPr>
        <w:t>статьи 3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zh-CN"/>
        </w:rPr>
        <w:t>Устава изложить в новой редакции:</w:t>
      </w:r>
    </w:p>
    <w:p w:rsidR="00713785" w:rsidRDefault="00713785" w:rsidP="005A6902">
      <w:pPr>
        <w:suppressAutoHyphens/>
        <w:autoSpaceDE w:val="0"/>
        <w:autoSpaceDN w:val="0"/>
        <w:adjustRightInd w:val="0"/>
        <w:spacing w:line="100" w:lineRule="atLeast"/>
        <w:ind w:firstLine="540"/>
        <w:jc w:val="both"/>
        <w:rPr>
          <w:kern w:val="2"/>
          <w:sz w:val="28"/>
          <w:szCs w:val="28"/>
          <w:shd w:val="clear" w:color="auto" w:fill="FFFFFF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«2. </w:t>
      </w:r>
      <w:r>
        <w:rPr>
          <w:kern w:val="2"/>
          <w:sz w:val="28"/>
          <w:szCs w:val="28"/>
          <w:shd w:val="clear" w:color="auto" w:fill="FFFFFF"/>
          <w:lang w:eastAsia="zh-CN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kern w:val="2"/>
          <w:sz w:val="28"/>
          <w:szCs w:val="28"/>
          <w:shd w:val="clear" w:color="auto" w:fill="FFFFFF"/>
          <w:lang w:eastAsia="zh-CN"/>
        </w:rPr>
        <w:t>позднее</w:t>
      </w:r>
      <w:proofErr w:type="gramEnd"/>
      <w:r>
        <w:rPr>
          <w:kern w:val="2"/>
          <w:sz w:val="28"/>
          <w:szCs w:val="28"/>
          <w:shd w:val="clear" w:color="auto" w:fill="FFFFFF"/>
          <w:lang w:eastAsia="zh-CN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713785" w:rsidRDefault="00713785" w:rsidP="005A6902">
      <w:pPr>
        <w:suppressAutoHyphens/>
        <w:autoSpaceDE w:val="0"/>
        <w:autoSpaceDN w:val="0"/>
        <w:adjustRightInd w:val="0"/>
        <w:spacing w:line="100" w:lineRule="atLeast"/>
        <w:ind w:firstLine="540"/>
        <w:jc w:val="both"/>
        <w:rPr>
          <w:kern w:val="2"/>
          <w:sz w:val="28"/>
          <w:szCs w:val="28"/>
          <w:lang w:eastAsia="zh-CN"/>
        </w:rPr>
      </w:pPr>
      <w:proofErr w:type="gramStart"/>
      <w:r>
        <w:rPr>
          <w:kern w:val="2"/>
          <w:sz w:val="28"/>
          <w:szCs w:val="28"/>
          <w:shd w:val="clear" w:color="auto" w:fill="FFFFFF"/>
          <w:lang w:eastAsia="zh-CN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kern w:val="2"/>
          <w:sz w:val="28"/>
          <w:szCs w:val="28"/>
          <w:shd w:val="clear" w:color="auto" w:fill="FFFFFF"/>
          <w:lang w:eastAsia="zh-CN"/>
        </w:rPr>
        <w:t xml:space="preserve"> устава в соответствие с этими нормативными правовыми актами</w:t>
      </w:r>
      <w:proofErr w:type="gramStart"/>
      <w:r>
        <w:rPr>
          <w:kern w:val="2"/>
          <w:sz w:val="28"/>
          <w:szCs w:val="28"/>
          <w:shd w:val="clear" w:color="auto" w:fill="FFFFFF"/>
          <w:lang w:eastAsia="zh-CN"/>
        </w:rPr>
        <w:t>.»</w:t>
      </w:r>
      <w:proofErr w:type="gramEnd"/>
    </w:p>
    <w:p w:rsidR="00713785" w:rsidRDefault="00713785" w:rsidP="005A6902">
      <w:pPr>
        <w:suppressAutoHyphens/>
        <w:autoSpaceDE w:val="0"/>
        <w:autoSpaceDN w:val="0"/>
        <w:adjustRightInd w:val="0"/>
        <w:spacing w:line="100" w:lineRule="atLeast"/>
        <w:ind w:firstLine="540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autoSpaceDE w:val="0"/>
        <w:autoSpaceDN w:val="0"/>
        <w:adjustRightInd w:val="0"/>
        <w:spacing w:line="100" w:lineRule="atLeast"/>
        <w:ind w:firstLine="540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1.3. Часть 3 </w:t>
      </w:r>
      <w:r>
        <w:rPr>
          <w:sz w:val="28"/>
          <w:szCs w:val="28"/>
        </w:rPr>
        <w:t>статьи 3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zh-CN"/>
        </w:rPr>
        <w:t>Устава исключить.</w:t>
      </w:r>
    </w:p>
    <w:p w:rsidR="00713785" w:rsidRDefault="00713785" w:rsidP="005A6902">
      <w:pPr>
        <w:suppressAutoHyphens/>
        <w:ind w:firstLine="567"/>
        <w:jc w:val="both"/>
        <w:rPr>
          <w:b/>
          <w:bCs/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1.4. Статью 3 Устава дополнить частью 6 и 7 следующего содержания:</w:t>
      </w:r>
    </w:p>
    <w:p w:rsidR="00713785" w:rsidRDefault="00713785" w:rsidP="005A6902">
      <w:pPr>
        <w:shd w:val="clear" w:color="auto" w:fill="FFFFFF"/>
        <w:suppressAutoHyphens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«</w:t>
      </w:r>
      <w:r>
        <w:rPr>
          <w:color w:val="000000"/>
          <w:sz w:val="28"/>
          <w:szCs w:val="28"/>
        </w:rPr>
        <w:t>6.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713785" w:rsidRDefault="00713785" w:rsidP="005A6902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757"/>
      <w:bookmarkEnd w:id="1"/>
      <w:r>
        <w:rPr>
          <w:color w:val="000000"/>
          <w:sz w:val="28"/>
          <w:szCs w:val="28"/>
        </w:rPr>
        <w:t xml:space="preserve"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</w:t>
      </w:r>
      <w:r>
        <w:rPr>
          <w:color w:val="000000"/>
          <w:sz w:val="28"/>
          <w:szCs w:val="28"/>
        </w:rPr>
        <w:lastRenderedPageBreak/>
        <w:t>исполняющим полномочия председателя представительного органа (схода граждан) муниципального образования;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color w:val="000000"/>
          <w:sz w:val="28"/>
          <w:szCs w:val="28"/>
        </w:rPr>
      </w:pPr>
      <w:bookmarkStart w:id="2" w:name="dst758"/>
      <w:bookmarkEnd w:id="2"/>
      <w:r>
        <w:rPr>
          <w:color w:val="000000"/>
          <w:sz w:val="28"/>
          <w:szCs w:val="28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 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7.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 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 внесении в него изменений и дополнений признаются утратившими силу со дня вступления в силу нового устава муниципального образования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.»</w:t>
      </w:r>
      <w:proofErr w:type="gramEnd"/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713785" w:rsidRDefault="00713785" w:rsidP="005A6902">
      <w:pPr>
        <w:shd w:val="clear" w:color="auto" w:fill="FFFFFF"/>
        <w:ind w:firstLine="567"/>
        <w:textAlignment w:val="baseline"/>
        <w:rPr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>1.5. Часть 1 статьи 13</w:t>
      </w:r>
      <w:r>
        <w:rPr>
          <w:b/>
          <w:bCs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zh-CN"/>
        </w:rPr>
        <w:t>Устава изложить в новой редакции: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shd w:val="clear" w:color="auto" w:fill="FFFFFF"/>
          <w:lang w:eastAsia="zh-CN"/>
        </w:rPr>
        <w:t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  <w:r>
        <w:rPr>
          <w:kern w:val="2"/>
          <w:sz w:val="28"/>
          <w:szCs w:val="28"/>
          <w:lang w:eastAsia="zh-CN"/>
        </w:rPr>
        <w:t xml:space="preserve"> 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1.6. Пункт 1.12 части 1 статьи 14.1 Устава признать утратившим силу.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1.7. Пункт 2 части 5 статьи 35 Устава изложить в новой редакции: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proofErr w:type="gramStart"/>
      <w:r>
        <w:rPr>
          <w:kern w:val="2"/>
          <w:sz w:val="28"/>
          <w:szCs w:val="28"/>
          <w:lang w:eastAsia="zh-CN"/>
        </w:rPr>
        <w:t xml:space="preserve">«2) </w:t>
      </w:r>
      <w:r>
        <w:rPr>
          <w:color w:val="333333"/>
          <w:kern w:val="2"/>
          <w:sz w:val="28"/>
          <w:szCs w:val="28"/>
          <w:shd w:val="clear" w:color="auto" w:fill="FFFFFF"/>
          <w:lang w:eastAsia="zh-CN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 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 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color w:val="333333"/>
          <w:kern w:val="2"/>
          <w:sz w:val="28"/>
          <w:szCs w:val="28"/>
          <w:shd w:val="clear" w:color="auto" w:fill="FFFFFF"/>
          <w:lang w:eastAsia="zh-CN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color w:val="333333"/>
          <w:kern w:val="2"/>
          <w:sz w:val="28"/>
          <w:szCs w:val="28"/>
          <w:shd w:val="clear" w:color="auto" w:fill="FFFFFF"/>
          <w:lang w:eastAsia="zh-CN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 муниципальными правовыми актами, определяющими порядок осуществления от имени муниципального </w:t>
      </w:r>
      <w:r>
        <w:rPr>
          <w:color w:val="333333"/>
          <w:kern w:val="2"/>
          <w:sz w:val="28"/>
          <w:szCs w:val="28"/>
          <w:shd w:val="clear" w:color="auto" w:fill="FFFFFF"/>
          <w:lang w:eastAsia="zh-CN"/>
        </w:rPr>
        <w:lastRenderedPageBreak/>
        <w:t>образования полномочий учредителя организации или управления находящимися в муниципальной собственности акциями (долями участия в уставном капитале); иных случаев, предусмотренных федеральными законами;»</w:t>
      </w:r>
      <w:proofErr w:type="gramEnd"/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1.8. Пункт 3 части 6 статьи 45.1 Устава изложить в новой редакции:</w:t>
      </w: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«3) расторжения контракта в соответствии с частью 7 или 7.1 настоящей статьи</w:t>
      </w:r>
      <w:proofErr w:type="gramStart"/>
      <w:r>
        <w:rPr>
          <w:kern w:val="2"/>
          <w:sz w:val="28"/>
          <w:szCs w:val="28"/>
          <w:lang w:eastAsia="zh-CN"/>
        </w:rPr>
        <w:t>;»</w:t>
      </w:r>
      <w:proofErr w:type="gramEnd"/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1.9. Статью 45.1 Устава дополнить частью 7.1 в следующей редакции:</w:t>
      </w:r>
    </w:p>
    <w:p w:rsidR="00713785" w:rsidRDefault="00713785" w:rsidP="005A6902">
      <w:pPr>
        <w:shd w:val="clear" w:color="auto" w:fill="FFFFFF"/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«7.1. Контракт с главой </w:t>
      </w:r>
      <w:proofErr w:type="gramStart"/>
      <w:r>
        <w:rPr>
          <w:kern w:val="2"/>
          <w:sz w:val="28"/>
          <w:szCs w:val="28"/>
          <w:lang w:eastAsia="zh-CN"/>
        </w:rPr>
        <w:t>администрации</w:t>
      </w:r>
      <w:proofErr w:type="gramEnd"/>
      <w:r>
        <w:rPr>
          <w:kern w:val="2"/>
          <w:sz w:val="28"/>
          <w:szCs w:val="28"/>
          <w:lang w:eastAsia="zh-CN"/>
        </w:rPr>
        <w:t xml:space="preserve"> может быть расторгнут в судебном порядке на основании заявления Губернатора Владимирской области в связи с несоблюдением ограничений, запретов, неисполнением обязанностей, которые установлены Федеральным законом от 25 декабря 2008 года № 273-ФЗ «О противодействии коррупции»,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доходам», Федеральным </w:t>
      </w:r>
      <w:proofErr w:type="gramStart"/>
      <w:r>
        <w:rPr>
          <w:kern w:val="2"/>
          <w:sz w:val="28"/>
          <w:szCs w:val="28"/>
          <w:lang w:eastAsia="zh-CN"/>
        </w:rPr>
        <w:t>законом  от 7 мая 2013 года № 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 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</w:t>
      </w:r>
      <w:proofErr w:type="gramEnd"/>
      <w:r>
        <w:rPr>
          <w:kern w:val="2"/>
          <w:sz w:val="28"/>
          <w:szCs w:val="28"/>
          <w:lang w:eastAsia="zh-CN"/>
        </w:rPr>
        <w:t xml:space="preserve"> законодательством Российской Федерации о противодействии коррупции</w:t>
      </w:r>
      <w:proofErr w:type="gramStart"/>
      <w:r>
        <w:rPr>
          <w:kern w:val="2"/>
          <w:sz w:val="28"/>
          <w:szCs w:val="28"/>
          <w:lang w:eastAsia="zh-CN"/>
        </w:rPr>
        <w:t>.»</w:t>
      </w:r>
      <w:proofErr w:type="gramEnd"/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bookmarkStart w:id="3" w:name="_Hlk2601911"/>
      <w:r>
        <w:rPr>
          <w:kern w:val="2"/>
          <w:sz w:val="28"/>
          <w:szCs w:val="28"/>
          <w:lang w:eastAsia="zh-CN"/>
        </w:rPr>
        <w:t>3. Решение Совета народных депутатов муниципального образования Пенкинское «О внесении изменений и дополнений в Устав муниципального образования Пенкинское» подлежит государственной регистрации в соответствии с действующим законодательством.</w:t>
      </w: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4. Настоящее решение вступает в силу после государственной регистрации изменений и дополнений в Устав муниципального образования Пенкинское и официального опубликования в районной газете «Знамя».</w:t>
      </w:r>
    </w:p>
    <w:bookmarkEnd w:id="3"/>
    <w:p w:rsidR="00713785" w:rsidRDefault="00713785" w:rsidP="005A6902">
      <w:pPr>
        <w:suppressAutoHyphens/>
        <w:ind w:firstLine="709"/>
        <w:jc w:val="both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tabs>
          <w:tab w:val="left" w:pos="7440"/>
        </w:tabs>
        <w:suppressAutoHyphens/>
        <w:spacing w:line="100" w:lineRule="atLeast"/>
        <w:outlineLvl w:val="0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tabs>
          <w:tab w:val="left" w:pos="7440"/>
        </w:tabs>
        <w:suppressAutoHyphens/>
        <w:spacing w:line="100" w:lineRule="atLeast"/>
        <w:outlineLvl w:val="0"/>
        <w:rPr>
          <w:kern w:val="2"/>
          <w:sz w:val="28"/>
          <w:szCs w:val="28"/>
          <w:lang w:eastAsia="zh-CN"/>
        </w:rPr>
      </w:pPr>
    </w:p>
    <w:p w:rsidR="00713785" w:rsidRDefault="00713785" w:rsidP="005A6902">
      <w:pPr>
        <w:tabs>
          <w:tab w:val="left" w:pos="7440"/>
        </w:tabs>
        <w:suppressAutoHyphens/>
        <w:spacing w:line="100" w:lineRule="atLeast"/>
        <w:outlineLvl w:val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Глава </w:t>
      </w:r>
      <w:proofErr w:type="gramStart"/>
      <w:r>
        <w:rPr>
          <w:kern w:val="2"/>
          <w:sz w:val="28"/>
          <w:szCs w:val="28"/>
          <w:lang w:eastAsia="zh-CN"/>
        </w:rPr>
        <w:t>муниципального</w:t>
      </w:r>
      <w:proofErr w:type="gramEnd"/>
      <w:r>
        <w:rPr>
          <w:kern w:val="2"/>
          <w:sz w:val="28"/>
          <w:szCs w:val="28"/>
          <w:lang w:eastAsia="zh-CN"/>
        </w:rPr>
        <w:tab/>
        <w:t xml:space="preserve">    </w:t>
      </w:r>
    </w:p>
    <w:p w:rsidR="00713785" w:rsidRDefault="00713785" w:rsidP="005A6902">
      <w:pPr>
        <w:suppressAutoHyphens/>
        <w:spacing w:line="100" w:lineRule="atLeast"/>
        <w:outlineLvl w:val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образования Пенкинское</w:t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</w:r>
      <w:r>
        <w:rPr>
          <w:kern w:val="2"/>
          <w:sz w:val="28"/>
          <w:szCs w:val="28"/>
          <w:lang w:eastAsia="zh-CN"/>
        </w:rPr>
        <w:tab/>
        <w:t xml:space="preserve">В.А. </w:t>
      </w:r>
      <w:proofErr w:type="spellStart"/>
      <w:r>
        <w:rPr>
          <w:kern w:val="2"/>
          <w:sz w:val="28"/>
          <w:szCs w:val="28"/>
          <w:lang w:eastAsia="zh-CN"/>
        </w:rPr>
        <w:t>Мысин</w:t>
      </w:r>
      <w:proofErr w:type="spellEnd"/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13785" w:rsidRPr="00D12464" w:rsidRDefault="00713785" w:rsidP="00B42DBF">
      <w:pPr>
        <w:jc w:val="center"/>
        <w:rPr>
          <w:sz w:val="28"/>
          <w:szCs w:val="28"/>
        </w:rPr>
      </w:pPr>
      <w:r w:rsidRPr="00D12464">
        <w:rPr>
          <w:sz w:val="28"/>
          <w:szCs w:val="28"/>
        </w:rPr>
        <w:t>к проекту р</w:t>
      </w:r>
      <w:r w:rsidRPr="00D12464">
        <w:rPr>
          <w:kern w:val="2"/>
          <w:sz w:val="28"/>
          <w:szCs w:val="28"/>
          <w:lang w:eastAsia="zh-CN"/>
        </w:rPr>
        <w:t>ешени</w:t>
      </w:r>
      <w:r>
        <w:rPr>
          <w:kern w:val="2"/>
          <w:sz w:val="28"/>
          <w:szCs w:val="28"/>
          <w:lang w:eastAsia="zh-CN"/>
        </w:rPr>
        <w:t>я Совета народных депутатов МО</w:t>
      </w:r>
      <w:r w:rsidRPr="00D12464">
        <w:rPr>
          <w:kern w:val="2"/>
          <w:sz w:val="28"/>
          <w:szCs w:val="28"/>
          <w:lang w:eastAsia="zh-CN"/>
        </w:rPr>
        <w:t xml:space="preserve"> Пенкинское «О внесении изменений в  Устав муниципального образования Пенкинское»</w:t>
      </w: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B42DBF">
      <w:pPr>
        <w:jc w:val="center"/>
        <w:rPr>
          <w:b/>
          <w:bCs/>
          <w:sz w:val="28"/>
          <w:szCs w:val="28"/>
        </w:rPr>
      </w:pPr>
    </w:p>
    <w:p w:rsidR="00713785" w:rsidRDefault="00713785" w:rsidP="00D12464">
      <w:pPr>
        <w:ind w:firstLine="540"/>
        <w:rPr>
          <w:kern w:val="2"/>
          <w:sz w:val="28"/>
          <w:szCs w:val="28"/>
          <w:lang w:eastAsia="zh-CN"/>
        </w:rPr>
      </w:pPr>
      <w:r w:rsidRPr="00D12464">
        <w:rPr>
          <w:sz w:val="28"/>
          <w:szCs w:val="28"/>
        </w:rPr>
        <w:t>Проект дублирует р</w:t>
      </w:r>
      <w:r>
        <w:rPr>
          <w:kern w:val="2"/>
          <w:sz w:val="28"/>
          <w:szCs w:val="28"/>
          <w:lang w:eastAsia="zh-CN"/>
        </w:rPr>
        <w:t>ешение Совета народных депутатов муниципального образования Пенкинское от 04.03.2019 № 130 «О внесении изменений в  Устав муниципального образования Пенкинское», за исключением пункта 1.6.</w:t>
      </w:r>
    </w:p>
    <w:p w:rsidR="00713785" w:rsidRDefault="00713785" w:rsidP="00D12464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«Пункт 1.6. Пункт 1.13 части 1 статьи 14 Устава муниципального образования Пенкинское изложить в новой редакции:</w:t>
      </w:r>
    </w:p>
    <w:p w:rsidR="00713785" w:rsidRDefault="00713785" w:rsidP="00D12464">
      <w:pPr>
        <w:suppressAutoHyphens/>
        <w:spacing w:line="100" w:lineRule="atLeast"/>
        <w:ind w:firstLine="567"/>
        <w:jc w:val="both"/>
        <w:rPr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kern w:val="2"/>
          <w:sz w:val="28"/>
          <w:szCs w:val="28"/>
          <w:lang w:eastAsia="zh-CN"/>
        </w:rPr>
        <w:t xml:space="preserve">«1.13. </w:t>
      </w:r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.»</w:t>
      </w:r>
      <w:proofErr w:type="gramEnd"/>
    </w:p>
    <w:p w:rsidR="00713785" w:rsidRDefault="00713785" w:rsidP="00D12464">
      <w:pPr>
        <w:suppressAutoHyphens/>
        <w:spacing w:line="100" w:lineRule="atLeast"/>
        <w:ind w:firstLine="567"/>
        <w:jc w:val="both"/>
        <w:rPr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shd w:val="clear" w:color="auto" w:fill="FFFFFF"/>
          <w:lang w:eastAsia="zh-CN"/>
        </w:rPr>
        <w:t>Данные изменения не были опубликованы в газете «Знамя» и будут предусмотрены при последующих изменениях в Устав.</w:t>
      </w:r>
    </w:p>
    <w:p w:rsidR="00713785" w:rsidRDefault="00713785" w:rsidP="00D12464">
      <w:pPr>
        <w:ind w:firstLine="540"/>
        <w:rPr>
          <w:kern w:val="2"/>
          <w:sz w:val="28"/>
          <w:szCs w:val="28"/>
          <w:lang w:eastAsia="zh-CN"/>
        </w:rPr>
      </w:pPr>
    </w:p>
    <w:sectPr w:rsidR="00713785" w:rsidSect="00A64445">
      <w:footerReference w:type="default" r:id="rId8"/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F7" w:rsidRDefault="002E15F7">
      <w:r>
        <w:separator/>
      </w:r>
    </w:p>
  </w:endnote>
  <w:endnote w:type="continuationSeparator" w:id="0">
    <w:p w:rsidR="002E15F7" w:rsidRDefault="002E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85" w:rsidRDefault="00713785" w:rsidP="0040074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4AC1">
      <w:rPr>
        <w:rStyle w:val="a7"/>
        <w:noProof/>
      </w:rPr>
      <w:t>1</w:t>
    </w:r>
    <w:r>
      <w:rPr>
        <w:rStyle w:val="a7"/>
      </w:rPr>
      <w:fldChar w:fldCharType="end"/>
    </w:r>
  </w:p>
  <w:p w:rsidR="00713785" w:rsidRDefault="00713785" w:rsidP="00A644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F7" w:rsidRDefault="002E15F7">
      <w:r>
        <w:separator/>
      </w:r>
    </w:p>
  </w:footnote>
  <w:footnote w:type="continuationSeparator" w:id="0">
    <w:p w:rsidR="002E15F7" w:rsidRDefault="002E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902"/>
    <w:rsid w:val="00033026"/>
    <w:rsid w:val="000C7AD0"/>
    <w:rsid w:val="001660E4"/>
    <w:rsid w:val="001B1DCC"/>
    <w:rsid w:val="00267248"/>
    <w:rsid w:val="002C52A7"/>
    <w:rsid w:val="002E15F7"/>
    <w:rsid w:val="0039253A"/>
    <w:rsid w:val="00400744"/>
    <w:rsid w:val="005A6902"/>
    <w:rsid w:val="005C1DEE"/>
    <w:rsid w:val="007133EE"/>
    <w:rsid w:val="00713785"/>
    <w:rsid w:val="0081455C"/>
    <w:rsid w:val="00872882"/>
    <w:rsid w:val="00A64445"/>
    <w:rsid w:val="00B42DBF"/>
    <w:rsid w:val="00C01044"/>
    <w:rsid w:val="00C53980"/>
    <w:rsid w:val="00CD3996"/>
    <w:rsid w:val="00D04AC1"/>
    <w:rsid w:val="00D12464"/>
    <w:rsid w:val="00DE06EF"/>
    <w:rsid w:val="00E44AFD"/>
    <w:rsid w:val="00E50467"/>
    <w:rsid w:val="00E50657"/>
    <w:rsid w:val="00E65920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6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A6902"/>
    <w:rPr>
      <w:rFonts w:ascii="Tahom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A644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A6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1464</Words>
  <Characters>8349</Characters>
  <Application>Microsoft Office Word</Application>
  <DocSecurity>0</DocSecurity>
  <Lines>69</Lines>
  <Paragraphs>19</Paragraphs>
  <ScaleCrop>false</ScaleCrop>
  <Company>Минюст России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Исайчева Наталья Сим</dc:creator>
  <cp:keywords/>
  <dc:description/>
  <cp:lastModifiedBy>1</cp:lastModifiedBy>
  <cp:revision>7</cp:revision>
  <cp:lastPrinted>2019-03-04T12:20:00Z</cp:lastPrinted>
  <dcterms:created xsi:type="dcterms:W3CDTF">2019-04-16T10:37:00Z</dcterms:created>
  <dcterms:modified xsi:type="dcterms:W3CDTF">2019-06-12T14:58:00Z</dcterms:modified>
</cp:coreProperties>
</file>