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CAE6D" w14:textId="06450D74" w:rsidR="004F2D5E" w:rsidRPr="00BE47FC" w:rsidRDefault="004F2D5E" w:rsidP="00BE47FC">
      <w:pPr>
        <w:pStyle w:val="a6"/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14:paraId="74BC4AC2" w14:textId="77777777" w:rsidR="004F2D5E" w:rsidRDefault="004F2D5E" w:rsidP="00CC5501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68CF965" w14:textId="77777777" w:rsidR="004F2D5E" w:rsidRDefault="004F2D5E" w:rsidP="00CC5501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BEA5EE2" w14:textId="77777777" w:rsidR="00BE47FC" w:rsidRPr="000E2573" w:rsidRDefault="00BE47FC" w:rsidP="00BE47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E2573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14:paraId="1947073B" w14:textId="77777777" w:rsidR="00BE47FC" w:rsidRPr="000E2573" w:rsidRDefault="00BE47FC" w:rsidP="00BE47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573">
        <w:rPr>
          <w:rFonts w:ascii="Times New Roman" w:hAnsi="Times New Roman" w:cs="Times New Roman"/>
          <w:bCs/>
          <w:sz w:val="24"/>
          <w:szCs w:val="24"/>
        </w:rPr>
        <w:t>Владимирская область</w:t>
      </w:r>
    </w:p>
    <w:p w14:paraId="54ED111D" w14:textId="77777777" w:rsidR="00BE47FC" w:rsidRPr="000E2573" w:rsidRDefault="00BE47FC" w:rsidP="00BE47F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Совет народных депутатов муниципального образования </w:t>
      </w:r>
      <w:proofErr w:type="spellStart"/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Пенкинское</w:t>
      </w:r>
      <w:proofErr w:type="spellEnd"/>
    </w:p>
    <w:p w14:paraId="25B66598" w14:textId="77777777" w:rsidR="00BE47FC" w:rsidRPr="000E2573" w:rsidRDefault="00BE47FC" w:rsidP="00BE47F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proofErr w:type="spellStart"/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Камешковского</w:t>
      </w:r>
      <w:proofErr w:type="spellEnd"/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района</w:t>
      </w:r>
    </w:p>
    <w:p w14:paraId="61644CD0" w14:textId="77777777" w:rsidR="00BE47FC" w:rsidRDefault="00BE47FC" w:rsidP="00BE47FC">
      <w:pPr>
        <w:jc w:val="center"/>
        <w:rPr>
          <w:b/>
        </w:rPr>
      </w:pPr>
      <w:r w:rsidRPr="00A53317">
        <w:rPr>
          <w:noProof/>
          <w:lang w:eastAsia="ru-RU"/>
        </w:rPr>
        <w:drawing>
          <wp:inline distT="0" distB="0" distL="0" distR="0" wp14:anchorId="3B1E194E" wp14:editId="0CBD9FB4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636D" w14:textId="69F0094D" w:rsidR="004F2D5E" w:rsidRPr="00BE47FC" w:rsidRDefault="00D957AD" w:rsidP="00BE47FC">
      <w:pPr>
        <w:tabs>
          <w:tab w:val="center" w:pos="10074"/>
          <w:tab w:val="left" w:pos="18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7FC" w:rsidRPr="000E2573">
        <w:rPr>
          <w:rFonts w:ascii="Times New Roman" w:hAnsi="Times New Roman" w:cs="Times New Roman"/>
          <w:sz w:val="24"/>
          <w:szCs w:val="24"/>
        </w:rPr>
        <w:t xml:space="preserve">Р Е Ш Е Н И Е </w:t>
      </w:r>
      <w:r w:rsidR="00BE47FC">
        <w:rPr>
          <w:rFonts w:ascii="Times New Roman" w:hAnsi="Times New Roman" w:cs="Times New Roman"/>
          <w:sz w:val="24"/>
          <w:szCs w:val="24"/>
        </w:rPr>
        <w:tab/>
      </w:r>
    </w:p>
    <w:p w14:paraId="4C5F134F" w14:textId="0561FA79" w:rsidR="00BE47FC" w:rsidRDefault="00BE47FC" w:rsidP="00D957AD">
      <w:pPr>
        <w:pStyle w:val="a6"/>
        <w:tabs>
          <w:tab w:val="left" w:pos="775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21.09.2019</w:t>
      </w:r>
      <w:r w:rsidRPr="00BE47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57AD">
        <w:rPr>
          <w:rFonts w:ascii="Times New Roman" w:hAnsi="Times New Roman" w:cs="Times New Roman"/>
          <w:iCs/>
          <w:sz w:val="28"/>
          <w:szCs w:val="28"/>
        </w:rPr>
        <w:tab/>
        <w:t>№ 146</w:t>
      </w:r>
    </w:p>
    <w:p w14:paraId="730E1D4B" w14:textId="0B69D816" w:rsidR="004F2D5E" w:rsidRPr="00BE47FC" w:rsidRDefault="00BE47FC" w:rsidP="00BE47FC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BE47F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</w:t>
      </w:r>
    </w:p>
    <w:p w14:paraId="435D31F1" w14:textId="14B59D64" w:rsidR="00CC5501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предельном(максимальном) индексе изменения размера</w:t>
      </w:r>
    </w:p>
    <w:p w14:paraId="1663CAF0" w14:textId="1F28102F" w:rsidR="004D7554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вносимой гражданами платы за коммунальные услуги</w:t>
      </w:r>
    </w:p>
    <w:p w14:paraId="26D3064A" w14:textId="08A5082C" w:rsidR="004D7554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14:paraId="3E3737CE" w14:textId="77777777" w:rsidR="004D7554" w:rsidRPr="00BE47FC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14:paraId="6951D04D" w14:textId="77777777" w:rsidR="00CC5501" w:rsidRDefault="00CC5501" w:rsidP="00CC55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A2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«О формировании индексов изменения размера платы граждан за коммунальные услуги в Российской Федерации», Уставом муниципального образования </w:t>
      </w:r>
      <w:proofErr w:type="spellStart"/>
      <w:r w:rsidRPr="00470A25">
        <w:rPr>
          <w:rFonts w:ascii="Times New Roman" w:hAnsi="Times New Roman" w:cs="Times New Roman"/>
          <w:sz w:val="28"/>
          <w:szCs w:val="28"/>
        </w:rPr>
        <w:t>ПенкинскоеКамешковского</w:t>
      </w:r>
      <w:proofErr w:type="spellEnd"/>
      <w:r w:rsidRPr="00470A25">
        <w:rPr>
          <w:rFonts w:ascii="Times New Roman" w:hAnsi="Times New Roman" w:cs="Times New Roman"/>
          <w:sz w:val="28"/>
          <w:szCs w:val="28"/>
        </w:rPr>
        <w:t xml:space="preserve"> района, письмом департамента цен и тарифов администрации Владимирской области от 15.10.2019 № ДЦТ-4178-07-05 «О расчете предельных индексов на 2020 год»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РЕШИЛ:</w:t>
      </w:r>
    </w:p>
    <w:p w14:paraId="02B10D71" w14:textId="77777777" w:rsidR="00A5316A" w:rsidRDefault="00A5316A" w:rsidP="00A531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A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Согласовать изменение в приложении к проекту Указа Губернатора области от 14.12.2018 № 153 «О предельных (максимальных) индексах изменения размера вносимой гражданами платы за коммунальные услуги», который устанавливает размеры предельных (максимальных) индексов изменения размера вносимой гражданами платы за коммунальные услуги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="004F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период:</w:t>
      </w:r>
    </w:p>
    <w:p w14:paraId="5D5D5801" w14:textId="77777777" w:rsidR="00A5316A" w:rsidRDefault="00A5316A" w:rsidP="00A53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01 января по 30 июня 2020 года в размере 0 %;</w:t>
      </w:r>
    </w:p>
    <w:p w14:paraId="610601CB" w14:textId="77777777" w:rsidR="00A5316A" w:rsidRPr="00470A25" w:rsidRDefault="00A5316A" w:rsidP="00A53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01 июля по 31 декабря 2020 года в размере 5,6 %.</w:t>
      </w:r>
    </w:p>
    <w:p w14:paraId="3E7FBB03" w14:textId="0ADD0C23" w:rsidR="009301ED" w:rsidRPr="00470A25" w:rsidRDefault="00CC5501" w:rsidP="00CC55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компенсации </w:t>
      </w:r>
      <w:r w:rsidR="003E5ADD">
        <w:rPr>
          <w:rFonts w:ascii="Times New Roman" w:hAnsi="Times New Roman" w:cs="Times New Roman"/>
          <w:sz w:val="28"/>
          <w:szCs w:val="28"/>
        </w:rPr>
        <w:t>выпадающих доходов теплоснабжающей организации ООО «</w:t>
      </w:r>
      <w:proofErr w:type="spellStart"/>
      <w:r w:rsidR="003E5ADD">
        <w:rPr>
          <w:rFonts w:ascii="Times New Roman" w:hAnsi="Times New Roman" w:cs="Times New Roman"/>
          <w:sz w:val="28"/>
          <w:szCs w:val="28"/>
        </w:rPr>
        <w:t>Владимиртеплогаз</w:t>
      </w:r>
      <w:proofErr w:type="spellEnd"/>
      <w:r w:rsidR="003E5ADD">
        <w:rPr>
          <w:rFonts w:ascii="Times New Roman" w:hAnsi="Times New Roman" w:cs="Times New Roman"/>
          <w:sz w:val="28"/>
          <w:szCs w:val="28"/>
        </w:rPr>
        <w:t>», за поставляемую тепловую энергию населению</w:t>
      </w:r>
      <w:r w:rsidR="00BE47FC">
        <w:rPr>
          <w:rFonts w:ascii="Times New Roman" w:hAnsi="Times New Roman" w:cs="Times New Roman"/>
          <w:sz w:val="28"/>
          <w:szCs w:val="28"/>
        </w:rPr>
        <w:t xml:space="preserve"> в отопительный</w:t>
      </w:r>
      <w:r w:rsidR="003E5ADD">
        <w:rPr>
          <w:rFonts w:ascii="Times New Roman" w:hAnsi="Times New Roman" w:cs="Times New Roman"/>
          <w:sz w:val="28"/>
          <w:szCs w:val="28"/>
        </w:rPr>
        <w:t xml:space="preserve"> период 2020-2021 годов о</w:t>
      </w:r>
      <w:r>
        <w:rPr>
          <w:rFonts w:ascii="Times New Roman" w:hAnsi="Times New Roman" w:cs="Times New Roman"/>
          <w:sz w:val="28"/>
          <w:szCs w:val="28"/>
        </w:rPr>
        <w:t>тказать</w:t>
      </w:r>
      <w:r w:rsidR="003E5ADD">
        <w:rPr>
          <w:rFonts w:ascii="Times New Roman" w:hAnsi="Times New Roman" w:cs="Times New Roman"/>
          <w:sz w:val="28"/>
          <w:szCs w:val="28"/>
        </w:rPr>
        <w:t>.</w:t>
      </w:r>
    </w:p>
    <w:p w14:paraId="45363C01" w14:textId="400877BA" w:rsidR="003E5ADD" w:rsidRDefault="003E5AD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1FE5FDA1" w14:textId="553FC1E9" w:rsidR="004D7554" w:rsidRDefault="004D75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0D29298" w14:textId="77777777" w:rsidR="004D7554" w:rsidRPr="00575011" w:rsidRDefault="004D7554" w:rsidP="004D7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11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575011">
        <w:rPr>
          <w:rFonts w:ascii="Times New Roman" w:hAnsi="Times New Roman"/>
          <w:sz w:val="24"/>
          <w:szCs w:val="24"/>
        </w:rPr>
        <w:t>муниципального  образования</w:t>
      </w:r>
      <w:proofErr w:type="gramEnd"/>
      <w:r w:rsidRPr="00575011">
        <w:rPr>
          <w:rFonts w:ascii="Times New Roman" w:hAnsi="Times New Roman"/>
          <w:sz w:val="24"/>
          <w:szCs w:val="24"/>
        </w:rPr>
        <w:t xml:space="preserve"> </w:t>
      </w:r>
    </w:p>
    <w:p w14:paraId="794E91CE" w14:textId="77777777" w:rsidR="004D7554" w:rsidRPr="00592747" w:rsidRDefault="004D7554" w:rsidP="004D7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5011">
        <w:rPr>
          <w:rFonts w:ascii="Times New Roman" w:hAnsi="Times New Roman"/>
          <w:sz w:val="24"/>
          <w:szCs w:val="24"/>
        </w:rPr>
        <w:t>Пенкинское</w:t>
      </w:r>
      <w:proofErr w:type="spellEnd"/>
      <w:r w:rsidRPr="00575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011">
        <w:rPr>
          <w:rFonts w:ascii="Times New Roman" w:hAnsi="Times New Roman"/>
          <w:sz w:val="24"/>
          <w:szCs w:val="24"/>
        </w:rPr>
        <w:t>Камешковского</w:t>
      </w:r>
      <w:proofErr w:type="spellEnd"/>
      <w:r w:rsidRPr="00575011">
        <w:rPr>
          <w:rFonts w:ascii="Times New Roman" w:hAnsi="Times New Roman"/>
          <w:sz w:val="24"/>
          <w:szCs w:val="24"/>
        </w:rPr>
        <w:t xml:space="preserve"> района </w:t>
      </w:r>
      <w:r w:rsidRPr="00575011">
        <w:rPr>
          <w:rFonts w:ascii="Times New Roman" w:hAnsi="Times New Roman"/>
          <w:sz w:val="24"/>
          <w:szCs w:val="24"/>
        </w:rPr>
        <w:tab/>
      </w:r>
      <w:r w:rsidRPr="00575011">
        <w:rPr>
          <w:rFonts w:ascii="Times New Roman" w:hAnsi="Times New Roman"/>
          <w:sz w:val="24"/>
          <w:szCs w:val="24"/>
        </w:rPr>
        <w:tab/>
      </w:r>
      <w:r w:rsidRPr="00575011">
        <w:rPr>
          <w:rFonts w:ascii="Times New Roman" w:hAnsi="Times New Roman"/>
          <w:sz w:val="24"/>
          <w:szCs w:val="24"/>
        </w:rPr>
        <w:tab/>
      </w:r>
      <w:r w:rsidRPr="00575011">
        <w:rPr>
          <w:rFonts w:ascii="Times New Roman" w:hAnsi="Times New Roman"/>
          <w:sz w:val="24"/>
          <w:szCs w:val="24"/>
        </w:rPr>
        <w:tab/>
        <w:t xml:space="preserve">    </w:t>
      </w:r>
      <w:r w:rsidRPr="005750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5011">
        <w:rPr>
          <w:rFonts w:ascii="Times New Roman" w:hAnsi="Times New Roman"/>
          <w:sz w:val="24"/>
          <w:szCs w:val="24"/>
        </w:rPr>
        <w:t xml:space="preserve">    В.А. </w:t>
      </w:r>
      <w:proofErr w:type="spellStart"/>
      <w:r w:rsidRPr="00575011">
        <w:rPr>
          <w:rFonts w:ascii="Times New Roman" w:hAnsi="Times New Roman"/>
          <w:sz w:val="24"/>
          <w:szCs w:val="24"/>
        </w:rPr>
        <w:t>Мысин</w:t>
      </w:r>
      <w:proofErr w:type="spellEnd"/>
      <w:r w:rsidRPr="00575011">
        <w:rPr>
          <w:rFonts w:ascii="Times New Roman" w:hAnsi="Times New Roman"/>
          <w:sz w:val="24"/>
          <w:szCs w:val="24"/>
        </w:rPr>
        <w:t xml:space="preserve">       </w:t>
      </w:r>
      <w:r w:rsidRPr="00592747">
        <w:rPr>
          <w:rFonts w:ascii="Times New Roman" w:hAnsi="Times New Roman"/>
          <w:sz w:val="28"/>
          <w:szCs w:val="28"/>
        </w:rPr>
        <w:t xml:space="preserve">    </w:t>
      </w:r>
    </w:p>
    <w:p w14:paraId="563C7BB4" w14:textId="77777777" w:rsidR="004D7554" w:rsidRPr="002B5A97" w:rsidRDefault="004D7554" w:rsidP="004D755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  <w:r>
        <w:rPr>
          <w:b w:val="0"/>
          <w:color w:val="2D2D2D"/>
          <w:spacing w:val="2"/>
          <w:sz w:val="36"/>
          <w:szCs w:val="28"/>
          <w:shd w:val="clear" w:color="auto" w:fill="FFFFFF"/>
        </w:rPr>
        <w:lastRenderedPageBreak/>
        <w:t xml:space="preserve"> </w:t>
      </w:r>
    </w:p>
    <w:p w14:paraId="09FED8DF" w14:textId="77777777" w:rsidR="004D7554" w:rsidRPr="004D7554" w:rsidRDefault="004D7554">
      <w:pPr>
        <w:pStyle w:val="a6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4D7554" w:rsidRPr="004D7554" w:rsidSect="006E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B23"/>
    <w:multiLevelType w:val="hybridMultilevel"/>
    <w:tmpl w:val="966C314A"/>
    <w:lvl w:ilvl="0" w:tplc="59D258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09B"/>
    <w:multiLevelType w:val="hybridMultilevel"/>
    <w:tmpl w:val="2F9CE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F7235D"/>
    <w:multiLevelType w:val="hybridMultilevel"/>
    <w:tmpl w:val="06A2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C7FD5"/>
    <w:multiLevelType w:val="hybridMultilevel"/>
    <w:tmpl w:val="2214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80EE1"/>
    <w:multiLevelType w:val="hybridMultilevel"/>
    <w:tmpl w:val="F0E2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17A"/>
    <w:rsid w:val="00040271"/>
    <w:rsid w:val="00093215"/>
    <w:rsid w:val="00094CDA"/>
    <w:rsid w:val="00143C6A"/>
    <w:rsid w:val="002408C4"/>
    <w:rsid w:val="00253B3D"/>
    <w:rsid w:val="00257B89"/>
    <w:rsid w:val="0029488A"/>
    <w:rsid w:val="002D638B"/>
    <w:rsid w:val="002E021B"/>
    <w:rsid w:val="003B2D5F"/>
    <w:rsid w:val="003E4899"/>
    <w:rsid w:val="003E5ADD"/>
    <w:rsid w:val="00457283"/>
    <w:rsid w:val="00470A25"/>
    <w:rsid w:val="004C56F3"/>
    <w:rsid w:val="004D7554"/>
    <w:rsid w:val="004F2D5E"/>
    <w:rsid w:val="00500DB9"/>
    <w:rsid w:val="006E1241"/>
    <w:rsid w:val="007040FE"/>
    <w:rsid w:val="007A185B"/>
    <w:rsid w:val="007B1BDA"/>
    <w:rsid w:val="00883116"/>
    <w:rsid w:val="008C258D"/>
    <w:rsid w:val="008E51CC"/>
    <w:rsid w:val="008F385B"/>
    <w:rsid w:val="00915BEF"/>
    <w:rsid w:val="0091600C"/>
    <w:rsid w:val="009301ED"/>
    <w:rsid w:val="00947974"/>
    <w:rsid w:val="00953F05"/>
    <w:rsid w:val="009E517A"/>
    <w:rsid w:val="00A5316A"/>
    <w:rsid w:val="00A87A4B"/>
    <w:rsid w:val="00BE47FC"/>
    <w:rsid w:val="00C13B8B"/>
    <w:rsid w:val="00C251CC"/>
    <w:rsid w:val="00C34B30"/>
    <w:rsid w:val="00C52F2D"/>
    <w:rsid w:val="00C63792"/>
    <w:rsid w:val="00CC5501"/>
    <w:rsid w:val="00D957AD"/>
    <w:rsid w:val="00DF6AB2"/>
    <w:rsid w:val="00EC61B2"/>
    <w:rsid w:val="00FA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BAA3"/>
  <w15:docId w15:val="{C3277C7D-F4EF-410A-ABFD-69A8565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241"/>
  </w:style>
  <w:style w:type="paragraph" w:styleId="1">
    <w:name w:val="heading 1"/>
    <w:basedOn w:val="a"/>
    <w:link w:val="10"/>
    <w:uiPriority w:val="9"/>
    <w:qFormat/>
    <w:rsid w:val="004D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17A"/>
  </w:style>
  <w:style w:type="character" w:styleId="a4">
    <w:name w:val="Hyperlink"/>
    <w:basedOn w:val="a0"/>
    <w:uiPriority w:val="99"/>
    <w:semiHidden/>
    <w:unhideWhenUsed/>
    <w:rsid w:val="00C52F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6AB2"/>
    <w:pPr>
      <w:ind w:left="720"/>
      <w:contextualSpacing/>
    </w:pPr>
  </w:style>
  <w:style w:type="paragraph" w:styleId="a6">
    <w:name w:val="No Spacing"/>
    <w:uiPriority w:val="1"/>
    <w:qFormat/>
    <w:rsid w:val="00A87A4B"/>
    <w:pPr>
      <w:spacing w:after="0" w:line="240" w:lineRule="auto"/>
    </w:pPr>
  </w:style>
  <w:style w:type="table" w:styleId="a7">
    <w:name w:val="Table Grid"/>
    <w:basedOn w:val="a1"/>
    <w:uiPriority w:val="59"/>
    <w:rsid w:val="008F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3C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D755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Сергей Трифонов</cp:lastModifiedBy>
  <cp:revision>4</cp:revision>
  <cp:lastPrinted>2019-10-22T11:20:00Z</cp:lastPrinted>
  <dcterms:created xsi:type="dcterms:W3CDTF">2019-10-21T08:27:00Z</dcterms:created>
  <dcterms:modified xsi:type="dcterms:W3CDTF">2019-10-22T11:20:00Z</dcterms:modified>
</cp:coreProperties>
</file>