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88" w:rsidRDefault="00DA5A88" w:rsidP="00DA5A88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DA5A88" w:rsidRDefault="00DA5A88" w:rsidP="00DA5A88">
      <w:pPr>
        <w:jc w:val="center"/>
        <w:rPr>
          <w:b/>
          <w:bCs/>
        </w:rPr>
      </w:pPr>
      <w:r>
        <w:rPr>
          <w:b/>
          <w:bCs/>
        </w:rPr>
        <w:t>Владимирская область</w:t>
      </w:r>
    </w:p>
    <w:p w:rsidR="00DA5A88" w:rsidRDefault="00DA5A88" w:rsidP="00DA5A8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Совет народных депутатов муниципального образования Пенкинское</w:t>
      </w:r>
    </w:p>
    <w:p w:rsidR="00DA5A88" w:rsidRDefault="00DA5A88" w:rsidP="00DA5A8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Камешковского района</w:t>
      </w:r>
    </w:p>
    <w:p w:rsidR="00DA5A88" w:rsidRPr="00A916A1" w:rsidRDefault="00DA5A88" w:rsidP="00DA5A8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88" w:rsidRDefault="00DA5A88" w:rsidP="00DA5A88">
      <w:pPr>
        <w:jc w:val="center"/>
        <w:rPr>
          <w:b/>
        </w:rPr>
      </w:pPr>
    </w:p>
    <w:p w:rsidR="00DA5A88" w:rsidRDefault="00DA5A88" w:rsidP="00DA5A88">
      <w:pPr>
        <w:jc w:val="center"/>
        <w:rPr>
          <w:b/>
        </w:rPr>
      </w:pPr>
      <w:r w:rsidRPr="00393DFB">
        <w:rPr>
          <w:b/>
        </w:rPr>
        <w:t xml:space="preserve">Р Е Ш Е Н И Е 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17F36" w:rsidRDefault="00017F36" w:rsidP="00017F36">
      <w:pPr>
        <w:pStyle w:val="Standard"/>
        <w:tabs>
          <w:tab w:val="left" w:pos="142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56F32">
        <w:rPr>
          <w:sz w:val="24"/>
          <w:szCs w:val="24"/>
        </w:rPr>
        <w:t>27.04.2020</w:t>
      </w: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A56F32">
        <w:rPr>
          <w:sz w:val="24"/>
          <w:szCs w:val="24"/>
        </w:rPr>
        <w:t>163</w:t>
      </w:r>
      <w:bookmarkStart w:id="0" w:name="_GoBack"/>
      <w:bookmarkEnd w:id="0"/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b/>
          <w:i/>
          <w:sz w:val="24"/>
          <w:szCs w:val="24"/>
        </w:rPr>
      </w:pPr>
    </w:p>
    <w:p w:rsidR="00DC025E" w:rsidRDefault="00DC025E" w:rsidP="00017F36">
      <w:pPr>
        <w:pStyle w:val="Standard"/>
        <w:tabs>
          <w:tab w:val="left" w:pos="142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Pr="00DC025E">
        <w:rPr>
          <w:sz w:val="24"/>
          <w:szCs w:val="24"/>
        </w:rPr>
        <w:t xml:space="preserve">в решение Совета </w:t>
      </w:r>
    </w:p>
    <w:p w:rsidR="00DC025E" w:rsidRDefault="00DC025E" w:rsidP="00017F36">
      <w:pPr>
        <w:pStyle w:val="Standard"/>
        <w:tabs>
          <w:tab w:val="left" w:pos="142"/>
          <w:tab w:val="left" w:pos="567"/>
        </w:tabs>
        <w:jc w:val="both"/>
        <w:rPr>
          <w:sz w:val="24"/>
          <w:szCs w:val="24"/>
        </w:rPr>
      </w:pPr>
      <w:r w:rsidRPr="00DC025E">
        <w:rPr>
          <w:sz w:val="24"/>
          <w:szCs w:val="24"/>
        </w:rPr>
        <w:t xml:space="preserve">народных депутатов муниципального </w:t>
      </w:r>
    </w:p>
    <w:p w:rsidR="00DC025E" w:rsidRDefault="00DC025E" w:rsidP="00017F36">
      <w:pPr>
        <w:pStyle w:val="Standard"/>
        <w:tabs>
          <w:tab w:val="left" w:pos="142"/>
          <w:tab w:val="left" w:pos="567"/>
        </w:tabs>
        <w:jc w:val="both"/>
        <w:rPr>
          <w:sz w:val="24"/>
          <w:szCs w:val="24"/>
        </w:rPr>
      </w:pPr>
      <w:r w:rsidRPr="00DC025E">
        <w:rPr>
          <w:sz w:val="24"/>
          <w:szCs w:val="24"/>
        </w:rPr>
        <w:t xml:space="preserve">образования Пенкинское от 19.05.2011 № 6 </w:t>
      </w:r>
    </w:p>
    <w:p w:rsidR="00DC025E" w:rsidRDefault="00DC025E" w:rsidP="00017F36">
      <w:pPr>
        <w:pStyle w:val="Standard"/>
        <w:tabs>
          <w:tab w:val="left" w:pos="142"/>
          <w:tab w:val="left" w:pos="567"/>
        </w:tabs>
        <w:jc w:val="both"/>
        <w:rPr>
          <w:sz w:val="24"/>
          <w:szCs w:val="24"/>
        </w:rPr>
      </w:pPr>
      <w:r w:rsidRPr="00DC025E">
        <w:rPr>
          <w:sz w:val="24"/>
          <w:szCs w:val="24"/>
        </w:rPr>
        <w:t xml:space="preserve">«Об установлении дополнительных оснований </w:t>
      </w:r>
    </w:p>
    <w:p w:rsidR="00DC025E" w:rsidRDefault="00DC025E" w:rsidP="00017F36">
      <w:pPr>
        <w:pStyle w:val="Standard"/>
        <w:tabs>
          <w:tab w:val="left" w:pos="142"/>
          <w:tab w:val="left" w:pos="567"/>
        </w:tabs>
        <w:jc w:val="both"/>
        <w:rPr>
          <w:sz w:val="24"/>
          <w:szCs w:val="24"/>
        </w:rPr>
      </w:pPr>
      <w:r w:rsidRPr="00DC025E">
        <w:rPr>
          <w:sz w:val="24"/>
          <w:szCs w:val="24"/>
        </w:rPr>
        <w:t xml:space="preserve">признания безнадежными к взысканию и списания </w:t>
      </w:r>
    </w:p>
    <w:p w:rsidR="00DC025E" w:rsidRDefault="00DC025E" w:rsidP="00017F36">
      <w:pPr>
        <w:pStyle w:val="Standard"/>
        <w:tabs>
          <w:tab w:val="left" w:pos="142"/>
          <w:tab w:val="left" w:pos="567"/>
        </w:tabs>
        <w:jc w:val="both"/>
        <w:rPr>
          <w:sz w:val="24"/>
          <w:szCs w:val="24"/>
        </w:rPr>
      </w:pPr>
      <w:r w:rsidRPr="00DC025E">
        <w:rPr>
          <w:sz w:val="24"/>
          <w:szCs w:val="24"/>
        </w:rPr>
        <w:t xml:space="preserve">недоимки, задолженности по пеням и штрафам </w:t>
      </w:r>
    </w:p>
    <w:p w:rsidR="00017F36" w:rsidRPr="00DC025E" w:rsidRDefault="00DC025E" w:rsidP="00017F36">
      <w:pPr>
        <w:pStyle w:val="Standard"/>
        <w:tabs>
          <w:tab w:val="left" w:pos="142"/>
          <w:tab w:val="left" w:pos="567"/>
        </w:tabs>
        <w:jc w:val="both"/>
        <w:rPr>
          <w:sz w:val="24"/>
          <w:szCs w:val="24"/>
        </w:rPr>
      </w:pPr>
      <w:r w:rsidRPr="00DC025E">
        <w:rPr>
          <w:sz w:val="24"/>
          <w:szCs w:val="24"/>
        </w:rPr>
        <w:t>по местным налогам»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</w:p>
    <w:p w:rsidR="003C3DF0" w:rsidRPr="003C3DF0" w:rsidRDefault="003C3DF0" w:rsidP="003C3DF0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C3DF0">
        <w:rPr>
          <w:rFonts w:ascii="Times New Roman" w:hAnsi="Times New Roman"/>
          <w:sz w:val="28"/>
          <w:szCs w:val="28"/>
        </w:rPr>
        <w:t xml:space="preserve">Рассмотрев письмо Межрайонной инспекции Федеральной налоговой службы № 10 по Владимирской области № 09-11/17480@ от 16.12.2019, в соответствии с пунктом 3 статьи 59 Налогового кодекса Российской Федерации, руководствуясь Уставом муниципального образования Пенкинское, </w:t>
      </w:r>
      <w:r w:rsidR="00017F36" w:rsidRPr="003C3DF0">
        <w:rPr>
          <w:rFonts w:ascii="Times New Roman" w:hAnsi="Times New Roman"/>
          <w:sz w:val="28"/>
          <w:szCs w:val="28"/>
        </w:rPr>
        <w:t>Совет народных депутатов муници</w:t>
      </w:r>
      <w:r w:rsidR="000458D2" w:rsidRPr="003C3DF0">
        <w:rPr>
          <w:rFonts w:ascii="Times New Roman" w:hAnsi="Times New Roman"/>
          <w:sz w:val="28"/>
          <w:szCs w:val="28"/>
        </w:rPr>
        <w:t xml:space="preserve">пального образования Пенкинское </w:t>
      </w:r>
      <w:r w:rsidRPr="003C3DF0">
        <w:rPr>
          <w:rFonts w:ascii="Times New Roman" w:hAnsi="Times New Roman"/>
          <w:sz w:val="28"/>
          <w:szCs w:val="28"/>
        </w:rPr>
        <w:t>решил:</w:t>
      </w:r>
    </w:p>
    <w:p w:rsidR="003C3DF0" w:rsidRPr="003C3DF0" w:rsidRDefault="003C3DF0" w:rsidP="003C3DF0">
      <w:pPr>
        <w:ind w:firstLine="567"/>
        <w:jc w:val="both"/>
        <w:rPr>
          <w:sz w:val="28"/>
          <w:szCs w:val="28"/>
        </w:rPr>
      </w:pPr>
      <w:r w:rsidRPr="003C3DF0">
        <w:rPr>
          <w:sz w:val="28"/>
          <w:szCs w:val="28"/>
        </w:rPr>
        <w:t>1. Внести в решение Совета народных депутатов муниципального</w:t>
      </w:r>
      <w:r>
        <w:rPr>
          <w:sz w:val="28"/>
          <w:szCs w:val="28"/>
        </w:rPr>
        <w:t xml:space="preserve"> </w:t>
      </w:r>
      <w:r w:rsidRPr="003C3DF0">
        <w:rPr>
          <w:sz w:val="28"/>
          <w:szCs w:val="28"/>
        </w:rPr>
        <w:t xml:space="preserve">образования Пенкинское от 19.05.2011 № 6 «Об установлении </w:t>
      </w:r>
      <w:r>
        <w:rPr>
          <w:sz w:val="28"/>
          <w:szCs w:val="28"/>
        </w:rPr>
        <w:t>д</w:t>
      </w:r>
      <w:r w:rsidRPr="003C3DF0">
        <w:rPr>
          <w:sz w:val="28"/>
          <w:szCs w:val="28"/>
        </w:rPr>
        <w:t>ополнительных оснований признания безнадежными к взысканию и списания недоимки, задолженности по пеням и штрафам по местным налогам»</w:t>
      </w:r>
      <w:r>
        <w:rPr>
          <w:sz w:val="28"/>
          <w:szCs w:val="28"/>
        </w:rPr>
        <w:t xml:space="preserve"> </w:t>
      </w:r>
      <w:r w:rsidRPr="003C3DF0">
        <w:rPr>
          <w:sz w:val="28"/>
          <w:szCs w:val="28"/>
        </w:rPr>
        <w:t>следующие изменения:</w:t>
      </w:r>
    </w:p>
    <w:p w:rsidR="003C3DF0" w:rsidRDefault="003C3DF0" w:rsidP="00574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Изложить </w:t>
      </w:r>
      <w:r w:rsidR="00574229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1.1</w:t>
      </w:r>
      <w:r w:rsidR="00574229">
        <w:rPr>
          <w:rFonts w:ascii="Times New Roman" w:hAnsi="Times New Roman" w:cs="Times New Roman"/>
          <w:sz w:val="28"/>
          <w:szCs w:val="28"/>
        </w:rPr>
        <w:t xml:space="preserve"> пункта 1 решения </w:t>
      </w:r>
      <w:r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B12DD4" w:rsidRPr="00B12DD4" w:rsidRDefault="003C3DF0" w:rsidP="000458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Задолженность по местным налогам физических лиц, умерших или объявленных судом, умершими в порядке, установленном гражданским процессуальным законодательством Российской Федерации, наследники которых не вступили в право наследования в установленный срок, при  этом с даты смерти истекло 3 года, </w:t>
      </w:r>
      <w:r w:rsidR="00045870">
        <w:rPr>
          <w:rFonts w:ascii="Times New Roman" w:hAnsi="Times New Roman" w:cs="Times New Roman"/>
          <w:sz w:val="28"/>
          <w:szCs w:val="28"/>
        </w:rPr>
        <w:t>а также в случае если</w:t>
      </w:r>
      <w:r w:rsidR="00B12DD4" w:rsidRPr="00B12DD4">
        <w:rPr>
          <w:rFonts w:ascii="Times New Roman" w:hAnsi="Times New Roman" w:cs="Times New Roman"/>
          <w:sz w:val="28"/>
          <w:szCs w:val="28"/>
        </w:rPr>
        <w:t xml:space="preserve"> момента возникновения обязанности по уплате </w:t>
      </w:r>
      <w:r w:rsidR="00045870">
        <w:rPr>
          <w:rFonts w:ascii="Times New Roman" w:hAnsi="Times New Roman" w:cs="Times New Roman"/>
          <w:sz w:val="28"/>
          <w:szCs w:val="28"/>
        </w:rPr>
        <w:t>задолженности</w:t>
      </w:r>
      <w:r w:rsidR="00B12DD4" w:rsidRPr="00B12DD4">
        <w:rPr>
          <w:rFonts w:ascii="Times New Roman" w:hAnsi="Times New Roman" w:cs="Times New Roman"/>
          <w:sz w:val="28"/>
          <w:szCs w:val="28"/>
        </w:rPr>
        <w:t xml:space="preserve"> прошло более 3-х лет, и владение объектом налогообложения прекращено</w:t>
      </w:r>
      <w:r w:rsidR="003E7268">
        <w:rPr>
          <w:rFonts w:ascii="Times New Roman" w:hAnsi="Times New Roman" w:cs="Times New Roman"/>
          <w:sz w:val="28"/>
          <w:szCs w:val="28"/>
        </w:rPr>
        <w:t xml:space="preserve"> до даты смерти (объявления умершим)</w:t>
      </w:r>
      <w:r w:rsidR="00B12DD4" w:rsidRPr="00B12DD4">
        <w:rPr>
          <w:rFonts w:ascii="Times New Roman" w:hAnsi="Times New Roman" w:cs="Times New Roman"/>
          <w:sz w:val="28"/>
          <w:szCs w:val="28"/>
        </w:rPr>
        <w:t>, на основании следующих документов:</w:t>
      </w:r>
      <w:r w:rsidR="003E7268">
        <w:rPr>
          <w:rFonts w:ascii="Times New Roman" w:hAnsi="Times New Roman" w:cs="Times New Roman"/>
          <w:sz w:val="28"/>
          <w:szCs w:val="28"/>
        </w:rPr>
        <w:t>»</w:t>
      </w:r>
    </w:p>
    <w:p w:rsidR="00574229" w:rsidRDefault="00574229" w:rsidP="00574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58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Изложить подпункт 1.5 пункта 1 решения в новой редакции:</w:t>
      </w:r>
    </w:p>
    <w:p w:rsidR="003C3DF0" w:rsidRPr="00C308B8" w:rsidRDefault="003C3DF0" w:rsidP="008C55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«1.5. Задолженность по уплате пени по местным налогам с физических лиц</w:t>
      </w:r>
      <w:r w:rsidR="008C5503">
        <w:rPr>
          <w:rFonts w:ascii="Times New Roman" w:hAnsi="Times New Roman" w:cs="Times New Roman"/>
          <w:sz w:val="28"/>
          <w:szCs w:val="28"/>
        </w:rPr>
        <w:t>, срок образования которой более 3-х лет</w:t>
      </w:r>
      <w:r>
        <w:rPr>
          <w:rFonts w:ascii="Times New Roman" w:hAnsi="Times New Roman" w:cs="Times New Roman"/>
          <w:sz w:val="28"/>
          <w:szCs w:val="28"/>
        </w:rPr>
        <w:t>, при отсутствии задолженности по уплате налогов, на основании следующих документов:»</w:t>
      </w:r>
    </w:p>
    <w:p w:rsidR="00017F36" w:rsidRPr="0085128B" w:rsidRDefault="00574229" w:rsidP="000458D2">
      <w:pPr>
        <w:pStyle w:val="Standard"/>
        <w:tabs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7F36" w:rsidRPr="0085128B">
        <w:rPr>
          <w:sz w:val="28"/>
          <w:szCs w:val="28"/>
        </w:rPr>
        <w:t xml:space="preserve">.  Решение вступает в силу </w:t>
      </w:r>
      <w:r w:rsidR="000458D2" w:rsidRPr="0085128B">
        <w:rPr>
          <w:sz w:val="28"/>
          <w:szCs w:val="28"/>
        </w:rPr>
        <w:t xml:space="preserve">после официального опубликования в районной </w:t>
      </w:r>
      <w:r w:rsidR="00017F36" w:rsidRPr="0085128B">
        <w:rPr>
          <w:sz w:val="28"/>
          <w:szCs w:val="28"/>
        </w:rPr>
        <w:t>газете «Знамя»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</w:p>
    <w:p w:rsidR="00045870" w:rsidRPr="0085128B" w:rsidRDefault="00045870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</w:p>
    <w:p w:rsidR="00017F36" w:rsidRPr="0085128B" w:rsidRDefault="00017F36" w:rsidP="00017F36">
      <w:pPr>
        <w:pStyle w:val="Standard"/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85128B">
        <w:rPr>
          <w:sz w:val="28"/>
          <w:szCs w:val="28"/>
        </w:rPr>
        <w:t>Председатель Совета народных депутатов,</w:t>
      </w:r>
    </w:p>
    <w:p w:rsidR="00017F36" w:rsidRDefault="00017F36" w:rsidP="00690384">
      <w:pPr>
        <w:pStyle w:val="Standard"/>
        <w:tabs>
          <w:tab w:val="left" w:pos="142"/>
          <w:tab w:val="left" w:pos="567"/>
        </w:tabs>
        <w:jc w:val="both"/>
        <w:rPr>
          <w:color w:val="000000"/>
          <w:sz w:val="24"/>
          <w:szCs w:val="24"/>
        </w:rPr>
      </w:pPr>
      <w:r w:rsidRPr="0085128B">
        <w:rPr>
          <w:sz w:val="28"/>
          <w:szCs w:val="28"/>
        </w:rPr>
        <w:t>Глава муниципального образования Пенкинское</w:t>
      </w:r>
      <w:r w:rsidRPr="0085128B">
        <w:rPr>
          <w:sz w:val="28"/>
          <w:szCs w:val="28"/>
        </w:rPr>
        <w:tab/>
      </w:r>
      <w:r w:rsidR="0085128B">
        <w:rPr>
          <w:sz w:val="28"/>
          <w:szCs w:val="28"/>
        </w:rPr>
        <w:t xml:space="preserve">  </w:t>
      </w:r>
      <w:r w:rsidRPr="0085128B">
        <w:rPr>
          <w:sz w:val="28"/>
          <w:szCs w:val="28"/>
        </w:rPr>
        <w:tab/>
      </w:r>
      <w:r w:rsidR="004E7CEE" w:rsidRPr="0085128B">
        <w:rPr>
          <w:sz w:val="28"/>
          <w:szCs w:val="28"/>
        </w:rPr>
        <w:tab/>
      </w:r>
      <w:r w:rsidR="0085128B">
        <w:rPr>
          <w:sz w:val="28"/>
          <w:szCs w:val="28"/>
        </w:rPr>
        <w:t xml:space="preserve">  </w:t>
      </w:r>
      <w:r w:rsidRPr="0085128B">
        <w:rPr>
          <w:sz w:val="28"/>
          <w:szCs w:val="28"/>
        </w:rPr>
        <w:t>В.А. Мысин</w:t>
      </w: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sectPr w:rsidR="00017F36" w:rsidSect="00CC20DB">
      <w:footerReference w:type="default" r:id="rId8"/>
      <w:pgSz w:w="11906" w:h="16838"/>
      <w:pgMar w:top="567" w:right="566" w:bottom="568" w:left="1560" w:header="720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C8A" w:rsidRDefault="00CA0C8A" w:rsidP="004E7CEE">
      <w:r>
        <w:separator/>
      </w:r>
    </w:p>
  </w:endnote>
  <w:endnote w:type="continuationSeparator" w:id="0">
    <w:p w:rsidR="00CA0C8A" w:rsidRDefault="00CA0C8A" w:rsidP="004E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639327"/>
      <w:docPartObj>
        <w:docPartGallery w:val="Page Numbers (Bottom of Page)"/>
        <w:docPartUnique/>
      </w:docPartObj>
    </w:sdtPr>
    <w:sdtEndPr/>
    <w:sdtContent>
      <w:p w:rsidR="004E7CEE" w:rsidRDefault="004E7C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384">
          <w:rPr>
            <w:noProof/>
          </w:rPr>
          <w:t>2</w:t>
        </w:r>
        <w:r>
          <w:fldChar w:fldCharType="end"/>
        </w:r>
      </w:p>
    </w:sdtContent>
  </w:sdt>
  <w:p w:rsidR="004E7CEE" w:rsidRDefault="004E7C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C8A" w:rsidRDefault="00CA0C8A" w:rsidP="004E7CEE">
      <w:r>
        <w:separator/>
      </w:r>
    </w:p>
  </w:footnote>
  <w:footnote w:type="continuationSeparator" w:id="0">
    <w:p w:rsidR="00CA0C8A" w:rsidRDefault="00CA0C8A" w:rsidP="004E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3BB7"/>
    <w:multiLevelType w:val="multilevel"/>
    <w:tmpl w:val="3288D78E"/>
    <w:lvl w:ilvl="0">
      <w:start w:val="4"/>
      <w:numFmt w:val="decimalZero"/>
      <w:lvlText w:val="%1"/>
      <w:lvlJc w:val="left"/>
      <w:pPr>
        <w:tabs>
          <w:tab w:val="num" w:pos="9075"/>
        </w:tabs>
        <w:ind w:left="9075" w:hanging="90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165"/>
        </w:tabs>
        <w:ind w:left="9165" w:hanging="907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255"/>
        </w:tabs>
        <w:ind w:left="9255" w:hanging="90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45"/>
        </w:tabs>
        <w:ind w:left="9345" w:hanging="90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25"/>
        </w:tabs>
        <w:ind w:left="9525" w:hanging="90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15"/>
        </w:tabs>
        <w:ind w:left="9615" w:hanging="90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05"/>
        </w:tabs>
        <w:ind w:left="9705" w:hanging="90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95"/>
        </w:tabs>
        <w:ind w:left="9795" w:hanging="90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446"/>
    <w:rsid w:val="00017F36"/>
    <w:rsid w:val="00042C55"/>
    <w:rsid w:val="00045870"/>
    <w:rsid w:val="000458D2"/>
    <w:rsid w:val="00060FF9"/>
    <w:rsid w:val="000D62E9"/>
    <w:rsid w:val="00273E35"/>
    <w:rsid w:val="00287F7C"/>
    <w:rsid w:val="00317B37"/>
    <w:rsid w:val="003C3DF0"/>
    <w:rsid w:val="003E076F"/>
    <w:rsid w:val="003E7268"/>
    <w:rsid w:val="004E7CEE"/>
    <w:rsid w:val="004F415E"/>
    <w:rsid w:val="005037B9"/>
    <w:rsid w:val="00533D51"/>
    <w:rsid w:val="00574229"/>
    <w:rsid w:val="005B32D0"/>
    <w:rsid w:val="005B7D9D"/>
    <w:rsid w:val="005C6968"/>
    <w:rsid w:val="0064727C"/>
    <w:rsid w:val="006538AC"/>
    <w:rsid w:val="00673BB3"/>
    <w:rsid w:val="00690384"/>
    <w:rsid w:val="00690B61"/>
    <w:rsid w:val="007269F6"/>
    <w:rsid w:val="007653C3"/>
    <w:rsid w:val="00783FC0"/>
    <w:rsid w:val="007A07E4"/>
    <w:rsid w:val="007A7707"/>
    <w:rsid w:val="007E4446"/>
    <w:rsid w:val="0085128B"/>
    <w:rsid w:val="00855FDB"/>
    <w:rsid w:val="00866321"/>
    <w:rsid w:val="00896C51"/>
    <w:rsid w:val="008C5503"/>
    <w:rsid w:val="008D1678"/>
    <w:rsid w:val="008F078B"/>
    <w:rsid w:val="00915CA1"/>
    <w:rsid w:val="009A58BE"/>
    <w:rsid w:val="009B4A6D"/>
    <w:rsid w:val="009E5215"/>
    <w:rsid w:val="00A01C9D"/>
    <w:rsid w:val="00A56F32"/>
    <w:rsid w:val="00A96578"/>
    <w:rsid w:val="00AE1CE2"/>
    <w:rsid w:val="00AF19E6"/>
    <w:rsid w:val="00B12DD4"/>
    <w:rsid w:val="00B77ABA"/>
    <w:rsid w:val="00BD6B6F"/>
    <w:rsid w:val="00C67C9B"/>
    <w:rsid w:val="00CA0C8A"/>
    <w:rsid w:val="00CC20DB"/>
    <w:rsid w:val="00D9653A"/>
    <w:rsid w:val="00DA5A88"/>
    <w:rsid w:val="00DC025E"/>
    <w:rsid w:val="00E568AA"/>
    <w:rsid w:val="00EA7F80"/>
    <w:rsid w:val="00EC6F9B"/>
    <w:rsid w:val="00F76D31"/>
    <w:rsid w:val="00F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ADF6"/>
  <w15:docId w15:val="{3119F5BE-B90B-4174-B560-A5D0D7A4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Standard"/>
    <w:next w:val="Standard"/>
    <w:link w:val="50"/>
    <w:rsid w:val="00017F36"/>
    <w:pPr>
      <w:keepNext/>
      <w:widowControl/>
      <w:autoSpaceDE/>
      <w:jc w:val="center"/>
      <w:outlineLvl w:val="4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7F36"/>
    <w:rPr>
      <w:rFonts w:ascii="Times New Roman" w:eastAsia="Times New Roman" w:hAnsi="Times New Roman" w:cs="Times New Roman"/>
      <w:b/>
      <w:bCs/>
      <w:caps/>
      <w:kern w:val="3"/>
      <w:sz w:val="48"/>
      <w:szCs w:val="20"/>
      <w:lang w:eastAsia="zh-CN"/>
    </w:rPr>
  </w:style>
  <w:style w:type="paragraph" w:customStyle="1" w:styleId="Standard">
    <w:name w:val="Standard"/>
    <w:rsid w:val="00017F3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A5A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A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7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7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4727C"/>
  </w:style>
  <w:style w:type="character" w:customStyle="1" w:styleId="apple-converted-space">
    <w:name w:val="apple-converted-space"/>
    <w:basedOn w:val="a0"/>
    <w:rsid w:val="0064727C"/>
  </w:style>
  <w:style w:type="character" w:styleId="a9">
    <w:name w:val="Hyperlink"/>
    <w:basedOn w:val="a0"/>
    <w:uiPriority w:val="99"/>
    <w:semiHidden/>
    <w:unhideWhenUsed/>
    <w:rsid w:val="00042C55"/>
    <w:rPr>
      <w:color w:val="0000FF"/>
      <w:u w:val="single"/>
    </w:rPr>
  </w:style>
  <w:style w:type="paragraph" w:styleId="2">
    <w:name w:val="Body Text Indent 2"/>
    <w:basedOn w:val="a"/>
    <w:link w:val="20"/>
    <w:rsid w:val="003C3DF0"/>
    <w:pPr>
      <w:ind w:left="-180" w:firstLine="88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C3D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3C3D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C3D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Трифонов</cp:lastModifiedBy>
  <cp:revision>3</cp:revision>
  <dcterms:created xsi:type="dcterms:W3CDTF">2020-04-23T05:28:00Z</dcterms:created>
  <dcterms:modified xsi:type="dcterms:W3CDTF">2020-04-23T05:28:00Z</dcterms:modified>
</cp:coreProperties>
</file>