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C3" w:rsidRPr="008445C3" w:rsidRDefault="008445C3" w:rsidP="008445C3">
      <w:pPr>
        <w:jc w:val="center"/>
        <w:rPr>
          <w:rFonts w:ascii="Times New Roman" w:hAnsi="Times New Roman"/>
          <w:b/>
          <w:bCs/>
          <w:sz w:val="24"/>
          <w:szCs w:val="24"/>
        </w:rPr>
      </w:pPr>
      <w:r w:rsidRPr="008445C3">
        <w:rPr>
          <w:rFonts w:ascii="Times New Roman" w:hAnsi="Times New Roman"/>
          <w:b/>
          <w:bCs/>
          <w:sz w:val="24"/>
          <w:szCs w:val="24"/>
        </w:rPr>
        <w:t>РОССИЙСКАЯ ФЕДЕРАЦИЯ</w:t>
      </w:r>
    </w:p>
    <w:p w:rsidR="008445C3" w:rsidRPr="008445C3" w:rsidRDefault="008445C3" w:rsidP="008445C3">
      <w:pPr>
        <w:jc w:val="center"/>
        <w:rPr>
          <w:rFonts w:ascii="Times New Roman" w:hAnsi="Times New Roman"/>
          <w:b/>
          <w:bCs/>
          <w:sz w:val="24"/>
          <w:szCs w:val="24"/>
        </w:rPr>
      </w:pPr>
      <w:r w:rsidRPr="008445C3">
        <w:rPr>
          <w:rFonts w:ascii="Times New Roman" w:hAnsi="Times New Roman"/>
          <w:b/>
          <w:bCs/>
          <w:sz w:val="24"/>
          <w:szCs w:val="24"/>
        </w:rPr>
        <w:t>Владимирская область</w:t>
      </w:r>
    </w:p>
    <w:p w:rsidR="008445C3" w:rsidRPr="008445C3" w:rsidRDefault="008445C3" w:rsidP="008445C3">
      <w:pPr>
        <w:jc w:val="center"/>
        <w:rPr>
          <w:rFonts w:ascii="Times New Roman" w:hAnsi="Times New Roman"/>
          <w:b/>
          <w:bCs/>
          <w:spacing w:val="20"/>
          <w:sz w:val="24"/>
          <w:szCs w:val="24"/>
        </w:rPr>
      </w:pPr>
      <w:r w:rsidRPr="008445C3">
        <w:rPr>
          <w:rFonts w:ascii="Times New Roman" w:hAnsi="Times New Roman"/>
          <w:b/>
          <w:bCs/>
          <w:spacing w:val="20"/>
          <w:sz w:val="24"/>
          <w:szCs w:val="24"/>
        </w:rPr>
        <w:t>Совет народных депутатов муниципального образования Пенкинское</w:t>
      </w:r>
    </w:p>
    <w:p w:rsidR="008445C3" w:rsidRPr="008445C3" w:rsidRDefault="008445C3" w:rsidP="008445C3">
      <w:pPr>
        <w:jc w:val="center"/>
        <w:rPr>
          <w:rFonts w:ascii="Times New Roman" w:hAnsi="Times New Roman"/>
          <w:b/>
          <w:bCs/>
          <w:spacing w:val="20"/>
          <w:sz w:val="24"/>
          <w:szCs w:val="24"/>
        </w:rPr>
      </w:pPr>
      <w:r w:rsidRPr="008445C3">
        <w:rPr>
          <w:rFonts w:ascii="Times New Roman" w:hAnsi="Times New Roman"/>
          <w:b/>
          <w:bCs/>
          <w:spacing w:val="20"/>
          <w:sz w:val="24"/>
          <w:szCs w:val="24"/>
        </w:rPr>
        <w:t>Камешковского района</w:t>
      </w:r>
    </w:p>
    <w:p w:rsidR="008445C3" w:rsidRPr="008445C3" w:rsidRDefault="008445C3" w:rsidP="008445C3">
      <w:pPr>
        <w:jc w:val="center"/>
        <w:rPr>
          <w:rFonts w:ascii="Times New Roman" w:hAnsi="Times New Roman"/>
          <w:b/>
          <w:sz w:val="24"/>
          <w:szCs w:val="24"/>
        </w:rPr>
      </w:pPr>
      <w:r w:rsidRPr="008445C3">
        <w:rPr>
          <w:rFonts w:ascii="Times New Roman" w:hAnsi="Times New Roman"/>
          <w:noProof/>
          <w:sz w:val="24"/>
          <w:szCs w:val="24"/>
        </w:rPr>
        <w:drawing>
          <wp:inline distT="0" distB="0" distL="0" distR="0">
            <wp:extent cx="589915" cy="7200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15" cy="720090"/>
                    </a:xfrm>
                    <a:prstGeom prst="rect">
                      <a:avLst/>
                    </a:prstGeom>
                    <a:noFill/>
                    <a:ln>
                      <a:noFill/>
                    </a:ln>
                  </pic:spPr>
                </pic:pic>
              </a:graphicData>
            </a:graphic>
          </wp:inline>
        </w:drawing>
      </w:r>
    </w:p>
    <w:p w:rsidR="008445C3" w:rsidRPr="008445C3" w:rsidRDefault="008445C3" w:rsidP="008445C3">
      <w:pPr>
        <w:jc w:val="center"/>
        <w:rPr>
          <w:rFonts w:ascii="Times New Roman" w:hAnsi="Times New Roman"/>
          <w:b/>
          <w:sz w:val="24"/>
          <w:szCs w:val="24"/>
        </w:rPr>
      </w:pPr>
    </w:p>
    <w:p w:rsidR="008445C3" w:rsidRPr="008445C3" w:rsidRDefault="008445C3" w:rsidP="008445C3">
      <w:pPr>
        <w:jc w:val="center"/>
        <w:rPr>
          <w:rFonts w:ascii="Times New Roman" w:hAnsi="Times New Roman"/>
          <w:b/>
          <w:sz w:val="24"/>
          <w:szCs w:val="24"/>
        </w:rPr>
      </w:pPr>
      <w:proofErr w:type="gramStart"/>
      <w:r w:rsidRPr="008445C3">
        <w:rPr>
          <w:rFonts w:ascii="Times New Roman" w:hAnsi="Times New Roman"/>
          <w:b/>
          <w:sz w:val="24"/>
          <w:szCs w:val="24"/>
        </w:rPr>
        <w:t>Р</w:t>
      </w:r>
      <w:proofErr w:type="gramEnd"/>
      <w:r w:rsidRPr="008445C3">
        <w:rPr>
          <w:rFonts w:ascii="Times New Roman" w:hAnsi="Times New Roman"/>
          <w:b/>
          <w:sz w:val="24"/>
          <w:szCs w:val="24"/>
        </w:rPr>
        <w:t xml:space="preserve"> Е Ш Е Н И Е</w:t>
      </w:r>
    </w:p>
    <w:p w:rsidR="0067051D" w:rsidRPr="0067051D" w:rsidRDefault="0067051D" w:rsidP="005F5186">
      <w:pPr>
        <w:rPr>
          <w:rFonts w:ascii="Times New Roman" w:hAnsi="Times New Roman"/>
          <w:b/>
          <w:sz w:val="28"/>
          <w:szCs w:val="28"/>
        </w:rPr>
      </w:pPr>
    </w:p>
    <w:p w:rsidR="0067051D" w:rsidRDefault="0067051D" w:rsidP="005F5186">
      <w:pPr>
        <w:widowControl/>
        <w:suppressAutoHyphens/>
        <w:rPr>
          <w:rFonts w:ascii="Times New Roman" w:hAnsi="Times New Roman"/>
          <w:color w:val="00000A"/>
          <w:sz w:val="24"/>
          <w:szCs w:val="24"/>
          <w:lang w:eastAsia="zh-CN"/>
        </w:rPr>
      </w:pPr>
      <w:r>
        <w:rPr>
          <w:rFonts w:ascii="Times New Roman" w:hAnsi="Times New Roman"/>
          <w:color w:val="00000A"/>
          <w:sz w:val="28"/>
          <w:szCs w:val="28"/>
          <w:lang w:eastAsia="zh-CN"/>
        </w:rPr>
        <w:t xml:space="preserve">от </w:t>
      </w:r>
      <w:r w:rsidR="000E226E">
        <w:rPr>
          <w:rFonts w:ascii="Times New Roman" w:hAnsi="Times New Roman"/>
          <w:color w:val="00000A"/>
          <w:sz w:val="28"/>
          <w:szCs w:val="28"/>
          <w:lang w:eastAsia="zh-CN"/>
        </w:rPr>
        <w:t xml:space="preserve">25.11.2021                                                                   </w:t>
      </w:r>
      <w:r w:rsidR="00B3055C">
        <w:rPr>
          <w:rFonts w:ascii="Times New Roman" w:hAnsi="Times New Roman"/>
          <w:color w:val="00000A"/>
          <w:sz w:val="28"/>
          <w:szCs w:val="28"/>
          <w:lang w:eastAsia="zh-CN"/>
        </w:rPr>
        <w:t xml:space="preserve">                     </w:t>
      </w:r>
      <w:r w:rsidR="000E226E">
        <w:rPr>
          <w:rFonts w:ascii="Times New Roman" w:hAnsi="Times New Roman"/>
          <w:color w:val="00000A"/>
          <w:sz w:val="28"/>
          <w:szCs w:val="28"/>
          <w:lang w:eastAsia="zh-CN"/>
        </w:rPr>
        <w:t xml:space="preserve">        </w:t>
      </w:r>
      <w:r w:rsidR="00B3055C">
        <w:rPr>
          <w:rFonts w:ascii="Times New Roman" w:hAnsi="Times New Roman"/>
          <w:color w:val="00000A"/>
          <w:sz w:val="28"/>
          <w:szCs w:val="28"/>
          <w:lang w:eastAsia="zh-CN"/>
        </w:rPr>
        <w:t xml:space="preserve"> </w:t>
      </w:r>
      <w:r>
        <w:rPr>
          <w:rFonts w:ascii="Times New Roman" w:hAnsi="Times New Roman"/>
          <w:color w:val="00000A"/>
          <w:sz w:val="28"/>
          <w:szCs w:val="28"/>
          <w:lang w:eastAsia="zh-CN"/>
        </w:rPr>
        <w:t>№</w:t>
      </w:r>
      <w:r>
        <w:rPr>
          <w:rFonts w:ascii="Times New Roman" w:hAnsi="Times New Roman"/>
          <w:color w:val="00000A"/>
          <w:spacing w:val="7"/>
          <w:sz w:val="28"/>
          <w:szCs w:val="28"/>
          <w:lang w:eastAsia="zh-CN"/>
        </w:rPr>
        <w:t xml:space="preserve"> </w:t>
      </w:r>
      <w:r w:rsidR="000E226E">
        <w:rPr>
          <w:rFonts w:ascii="Times New Roman" w:hAnsi="Times New Roman"/>
          <w:color w:val="00000A"/>
          <w:spacing w:val="7"/>
          <w:sz w:val="28"/>
          <w:szCs w:val="28"/>
          <w:lang w:eastAsia="zh-CN"/>
        </w:rPr>
        <w:t>27</w:t>
      </w:r>
    </w:p>
    <w:p w:rsidR="0067051D" w:rsidRPr="0067051D" w:rsidRDefault="0067051D" w:rsidP="005F5186">
      <w:pPr>
        <w:rPr>
          <w:rFonts w:ascii="Times New Roman" w:hAnsi="Times New Roman"/>
          <w:b/>
          <w:sz w:val="28"/>
          <w:szCs w:val="28"/>
        </w:rPr>
      </w:pPr>
    </w:p>
    <w:p w:rsidR="0067051D" w:rsidRDefault="0067051D" w:rsidP="005F5186">
      <w:pPr>
        <w:outlineLvl w:val="0"/>
        <w:rPr>
          <w:rFonts w:ascii="Times New Roman" w:hAnsi="Times New Roman"/>
          <w:b/>
          <w:sz w:val="28"/>
          <w:szCs w:val="28"/>
        </w:rPr>
      </w:pPr>
    </w:p>
    <w:p w:rsidR="00B61A66" w:rsidRDefault="0067051D" w:rsidP="005F5186">
      <w:pPr>
        <w:outlineLvl w:val="0"/>
        <w:rPr>
          <w:rFonts w:ascii="Times New Roman" w:hAnsi="Times New Roman"/>
          <w:b/>
          <w:color w:val="00000A"/>
          <w:sz w:val="24"/>
          <w:szCs w:val="24"/>
        </w:rPr>
      </w:pPr>
      <w:r w:rsidRPr="0067051D">
        <w:rPr>
          <w:rFonts w:ascii="Times New Roman" w:hAnsi="Times New Roman"/>
          <w:b/>
          <w:color w:val="00000A"/>
          <w:sz w:val="24"/>
          <w:szCs w:val="24"/>
        </w:rPr>
        <w:t>Об утверждении Положения</w:t>
      </w:r>
      <w:r w:rsidR="000906C5">
        <w:rPr>
          <w:rFonts w:ascii="Times New Roman" w:hAnsi="Times New Roman"/>
          <w:b/>
          <w:color w:val="00000A"/>
          <w:sz w:val="24"/>
          <w:szCs w:val="24"/>
        </w:rPr>
        <w:t xml:space="preserve"> </w:t>
      </w:r>
      <w:proofErr w:type="gramStart"/>
      <w:r w:rsidRPr="0067051D">
        <w:rPr>
          <w:rFonts w:ascii="Times New Roman" w:hAnsi="Times New Roman"/>
          <w:b/>
          <w:color w:val="00000A"/>
          <w:sz w:val="24"/>
          <w:szCs w:val="24"/>
        </w:rPr>
        <w:t>о</w:t>
      </w:r>
      <w:bookmarkStart w:id="0" w:name="_Hlk73706793"/>
      <w:proofErr w:type="gramEnd"/>
      <w:r w:rsidR="000906C5">
        <w:rPr>
          <w:rFonts w:ascii="Times New Roman" w:hAnsi="Times New Roman"/>
          <w:b/>
          <w:color w:val="00000A"/>
          <w:sz w:val="24"/>
          <w:szCs w:val="24"/>
        </w:rPr>
        <w:t xml:space="preserve"> </w:t>
      </w:r>
      <w:r w:rsidRPr="0067051D">
        <w:rPr>
          <w:rFonts w:ascii="Times New Roman" w:hAnsi="Times New Roman"/>
          <w:b/>
          <w:color w:val="00000A"/>
          <w:sz w:val="24"/>
          <w:szCs w:val="24"/>
        </w:rPr>
        <w:t>муниципальном</w:t>
      </w:r>
    </w:p>
    <w:p w:rsidR="00B61A66" w:rsidRDefault="000906C5" w:rsidP="00B61A66">
      <w:pPr>
        <w:outlineLvl w:val="0"/>
        <w:rPr>
          <w:rFonts w:ascii="Times New Roman" w:hAnsi="Times New Roman"/>
          <w:b/>
          <w:color w:val="00000A"/>
          <w:sz w:val="24"/>
          <w:szCs w:val="24"/>
        </w:rPr>
      </w:pPr>
      <w:r w:rsidRPr="0067051D">
        <w:rPr>
          <w:rFonts w:ascii="Times New Roman" w:hAnsi="Times New Roman"/>
          <w:b/>
          <w:color w:val="00000A"/>
          <w:sz w:val="24"/>
          <w:szCs w:val="24"/>
        </w:rPr>
        <w:t>Ж</w:t>
      </w:r>
      <w:r w:rsidR="0067051D" w:rsidRPr="0067051D">
        <w:rPr>
          <w:rFonts w:ascii="Times New Roman" w:hAnsi="Times New Roman"/>
          <w:b/>
          <w:color w:val="00000A"/>
          <w:sz w:val="24"/>
          <w:szCs w:val="24"/>
        </w:rPr>
        <w:t>илищном</w:t>
      </w:r>
      <w:r>
        <w:rPr>
          <w:rFonts w:ascii="Times New Roman" w:hAnsi="Times New Roman"/>
          <w:b/>
          <w:color w:val="00000A"/>
          <w:sz w:val="24"/>
          <w:szCs w:val="24"/>
        </w:rPr>
        <w:t xml:space="preserve"> </w:t>
      </w:r>
      <w:r w:rsidR="0067051D" w:rsidRPr="0067051D">
        <w:rPr>
          <w:rFonts w:ascii="Times New Roman" w:hAnsi="Times New Roman"/>
          <w:b/>
          <w:color w:val="00000A"/>
          <w:sz w:val="24"/>
          <w:szCs w:val="24"/>
        </w:rPr>
        <w:t xml:space="preserve"> </w:t>
      </w:r>
      <w:proofErr w:type="gramStart"/>
      <w:r w:rsidR="0067051D" w:rsidRPr="0067051D">
        <w:rPr>
          <w:rFonts w:ascii="Times New Roman" w:hAnsi="Times New Roman"/>
          <w:b/>
          <w:color w:val="00000A"/>
          <w:sz w:val="24"/>
          <w:szCs w:val="24"/>
        </w:rPr>
        <w:t>контроле</w:t>
      </w:r>
      <w:bookmarkEnd w:id="0"/>
      <w:proofErr w:type="gramEnd"/>
      <w:r>
        <w:rPr>
          <w:rFonts w:ascii="Times New Roman" w:hAnsi="Times New Roman"/>
          <w:b/>
          <w:color w:val="00000A"/>
          <w:sz w:val="24"/>
          <w:szCs w:val="24"/>
        </w:rPr>
        <w:t xml:space="preserve"> </w:t>
      </w:r>
      <w:r w:rsidR="0067051D" w:rsidRPr="0067051D">
        <w:rPr>
          <w:rFonts w:ascii="Times New Roman" w:hAnsi="Times New Roman"/>
          <w:b/>
          <w:color w:val="00000A"/>
          <w:sz w:val="24"/>
          <w:szCs w:val="24"/>
        </w:rPr>
        <w:t xml:space="preserve">на территории </w:t>
      </w:r>
    </w:p>
    <w:p w:rsidR="0067051D" w:rsidRPr="0067051D" w:rsidRDefault="0067051D" w:rsidP="00B61A66">
      <w:pPr>
        <w:outlineLvl w:val="0"/>
        <w:rPr>
          <w:rFonts w:ascii="Times New Roman" w:hAnsi="Times New Roman"/>
          <w:b/>
          <w:color w:val="00000A"/>
          <w:sz w:val="24"/>
          <w:szCs w:val="24"/>
        </w:rPr>
      </w:pPr>
      <w:r w:rsidRPr="0067051D">
        <w:rPr>
          <w:rFonts w:ascii="Times New Roman" w:hAnsi="Times New Roman"/>
          <w:b/>
          <w:color w:val="00000A"/>
          <w:sz w:val="24"/>
          <w:szCs w:val="24"/>
        </w:rPr>
        <w:t>муниципального образования</w:t>
      </w:r>
      <w:r w:rsidR="00B61A66">
        <w:rPr>
          <w:rFonts w:ascii="Times New Roman" w:hAnsi="Times New Roman"/>
          <w:b/>
          <w:color w:val="00000A"/>
          <w:sz w:val="24"/>
          <w:szCs w:val="24"/>
        </w:rPr>
        <w:t xml:space="preserve"> Пенкинское</w:t>
      </w:r>
    </w:p>
    <w:p w:rsidR="0067051D" w:rsidRPr="0067051D" w:rsidRDefault="0067051D" w:rsidP="005F5186">
      <w:pPr>
        <w:rPr>
          <w:rFonts w:ascii="Times New Roman" w:hAnsi="Times New Roman"/>
          <w:sz w:val="28"/>
          <w:szCs w:val="28"/>
        </w:rPr>
      </w:pPr>
    </w:p>
    <w:p w:rsidR="0067051D" w:rsidRDefault="0067051D" w:rsidP="005F5186">
      <w:pPr>
        <w:ind w:firstLine="709"/>
        <w:rPr>
          <w:rFonts w:ascii="Times New Roman" w:hAnsi="Times New Roman"/>
          <w:sz w:val="28"/>
          <w:szCs w:val="28"/>
        </w:rPr>
      </w:pPr>
    </w:p>
    <w:p w:rsidR="0067051D" w:rsidRPr="0067051D" w:rsidRDefault="0067051D" w:rsidP="005F5186">
      <w:pPr>
        <w:ind w:firstLine="709"/>
        <w:rPr>
          <w:rFonts w:ascii="Times New Roman" w:hAnsi="Times New Roman"/>
          <w:sz w:val="28"/>
          <w:szCs w:val="28"/>
        </w:rPr>
      </w:pPr>
    </w:p>
    <w:p w:rsidR="0067051D" w:rsidRPr="0067051D" w:rsidRDefault="0067051D" w:rsidP="005F5186">
      <w:pPr>
        <w:ind w:firstLine="709"/>
        <w:jc w:val="both"/>
        <w:rPr>
          <w:rFonts w:ascii="Times New Roman" w:hAnsi="Times New Roman"/>
          <w:sz w:val="28"/>
          <w:szCs w:val="28"/>
        </w:rPr>
      </w:pPr>
      <w:r>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rFonts w:ascii="Times New Roman" w:hAnsi="Times New Roman"/>
          <w:color w:val="00000A"/>
          <w:sz w:val="28"/>
        </w:rPr>
        <w:t>от 31 июля 2020 г. № 248-ФЗ «О государственном контроле (надзоре) и муниципальном контроле в Российской Федерации»</w:t>
      </w:r>
      <w:r w:rsidRPr="0067051D">
        <w:rPr>
          <w:rFonts w:ascii="Times New Roman" w:hAnsi="Times New Roman"/>
          <w:sz w:val="28"/>
          <w:szCs w:val="28"/>
        </w:rPr>
        <w:t xml:space="preserve">, Совет народных депутатов муниципального образования </w:t>
      </w:r>
      <w:r w:rsidR="00B61A66">
        <w:rPr>
          <w:rFonts w:ascii="Times New Roman" w:hAnsi="Times New Roman"/>
          <w:sz w:val="28"/>
          <w:szCs w:val="28"/>
        </w:rPr>
        <w:t xml:space="preserve">Пенкинское </w:t>
      </w:r>
      <w:proofErr w:type="spellStart"/>
      <w:proofErr w:type="gramStart"/>
      <w:r w:rsidRPr="0067051D">
        <w:rPr>
          <w:rFonts w:ascii="Times New Roman" w:hAnsi="Times New Roman"/>
          <w:b/>
          <w:sz w:val="28"/>
          <w:szCs w:val="28"/>
        </w:rPr>
        <w:t>р</w:t>
      </w:r>
      <w:proofErr w:type="spellEnd"/>
      <w:proofErr w:type="gramEnd"/>
      <w:r w:rsidRPr="0067051D">
        <w:rPr>
          <w:rFonts w:ascii="Times New Roman" w:hAnsi="Times New Roman"/>
          <w:b/>
          <w:sz w:val="28"/>
          <w:szCs w:val="28"/>
        </w:rPr>
        <w:t xml:space="preserve"> е </w:t>
      </w:r>
      <w:proofErr w:type="spellStart"/>
      <w:r w:rsidRPr="0067051D">
        <w:rPr>
          <w:rFonts w:ascii="Times New Roman" w:hAnsi="Times New Roman"/>
          <w:b/>
          <w:sz w:val="28"/>
          <w:szCs w:val="28"/>
        </w:rPr>
        <w:t>ш</w:t>
      </w:r>
      <w:proofErr w:type="spellEnd"/>
      <w:r w:rsidRPr="0067051D">
        <w:rPr>
          <w:rFonts w:ascii="Times New Roman" w:hAnsi="Times New Roman"/>
          <w:b/>
          <w:sz w:val="28"/>
          <w:szCs w:val="28"/>
        </w:rPr>
        <w:t xml:space="preserve"> и л</w:t>
      </w:r>
      <w:r w:rsidRPr="0067051D">
        <w:rPr>
          <w:rFonts w:ascii="Times New Roman" w:hAnsi="Times New Roman"/>
          <w:sz w:val="28"/>
          <w:szCs w:val="28"/>
        </w:rPr>
        <w:t>:</w:t>
      </w:r>
    </w:p>
    <w:p w:rsidR="0067051D" w:rsidRDefault="0067051D" w:rsidP="005F5186">
      <w:pPr>
        <w:ind w:firstLine="709"/>
        <w:jc w:val="both"/>
        <w:rPr>
          <w:rFonts w:ascii="Times New Roman" w:hAnsi="Times New Roman"/>
          <w:sz w:val="28"/>
        </w:rPr>
      </w:pPr>
      <w:r w:rsidRPr="0067051D">
        <w:rPr>
          <w:rFonts w:ascii="Times New Roman" w:hAnsi="Times New Roman"/>
          <w:sz w:val="28"/>
          <w:szCs w:val="28"/>
        </w:rPr>
        <w:t xml:space="preserve">1. </w:t>
      </w:r>
      <w:r w:rsidRPr="0067051D">
        <w:rPr>
          <w:rFonts w:ascii="Times New Roman" w:hAnsi="Times New Roman"/>
          <w:sz w:val="28"/>
        </w:rPr>
        <w:t xml:space="preserve">Утвердить Положение о муниципальном жилищном контроле на территории </w:t>
      </w:r>
      <w:r>
        <w:rPr>
          <w:rFonts w:ascii="Times New Roman" w:hAnsi="Times New Roman"/>
          <w:sz w:val="28"/>
        </w:rPr>
        <w:t xml:space="preserve">муниципального образования </w:t>
      </w:r>
      <w:r w:rsidR="00B61A66">
        <w:rPr>
          <w:rFonts w:ascii="Times New Roman" w:hAnsi="Times New Roman"/>
          <w:sz w:val="28"/>
        </w:rPr>
        <w:t>Пенкинское</w:t>
      </w:r>
      <w:r>
        <w:rPr>
          <w:rFonts w:ascii="Times New Roman" w:hAnsi="Times New Roman"/>
          <w:sz w:val="28"/>
        </w:rPr>
        <w:t xml:space="preserve"> согласно приложению.</w:t>
      </w:r>
    </w:p>
    <w:p w:rsidR="0067051D" w:rsidRDefault="0067051D" w:rsidP="005F5186">
      <w:pPr>
        <w:ind w:firstLine="709"/>
        <w:jc w:val="both"/>
        <w:rPr>
          <w:rFonts w:ascii="Times New Roman" w:hAnsi="Times New Roman"/>
          <w:color w:val="00000A"/>
          <w:sz w:val="28"/>
          <w:szCs w:val="28"/>
        </w:rPr>
      </w:pPr>
      <w:r w:rsidRPr="0067051D">
        <w:rPr>
          <w:rFonts w:ascii="Times New Roman" w:hAnsi="Times New Roman"/>
          <w:sz w:val="28"/>
          <w:szCs w:val="28"/>
        </w:rPr>
        <w:t xml:space="preserve">2.  </w:t>
      </w:r>
      <w:proofErr w:type="gramStart"/>
      <w:r>
        <w:rPr>
          <w:rFonts w:ascii="Times New Roman" w:hAnsi="Times New Roman"/>
          <w:color w:val="00000A"/>
          <w:sz w:val="28"/>
          <w:szCs w:val="28"/>
        </w:rPr>
        <w:t>Контроль за</w:t>
      </w:r>
      <w:proofErr w:type="gramEnd"/>
      <w:r>
        <w:rPr>
          <w:rFonts w:ascii="Times New Roman" w:hAnsi="Times New Roman"/>
          <w:color w:val="00000A"/>
          <w:sz w:val="28"/>
          <w:szCs w:val="28"/>
        </w:rPr>
        <w:t xml:space="preserve"> исполнением решения оставляю за собой.</w:t>
      </w:r>
    </w:p>
    <w:p w:rsidR="0067051D" w:rsidRPr="0067051D" w:rsidRDefault="0067051D" w:rsidP="005F5186">
      <w:pPr>
        <w:ind w:firstLine="709"/>
        <w:jc w:val="both"/>
        <w:rPr>
          <w:rFonts w:ascii="Times New Roman" w:hAnsi="Times New Roman"/>
          <w:sz w:val="28"/>
          <w:szCs w:val="28"/>
        </w:rPr>
      </w:pPr>
      <w:r w:rsidRPr="0067051D">
        <w:rPr>
          <w:rFonts w:ascii="Times New Roman" w:hAnsi="Times New Roman"/>
          <w:sz w:val="28"/>
          <w:szCs w:val="28"/>
        </w:rPr>
        <w:t xml:space="preserve">3. Настоящее решение вступает в силу </w:t>
      </w:r>
      <w:r w:rsidR="00926E8B">
        <w:rPr>
          <w:rFonts w:ascii="Times New Roman" w:hAnsi="Times New Roman"/>
          <w:sz w:val="28"/>
          <w:szCs w:val="28"/>
        </w:rPr>
        <w:t>после</w:t>
      </w:r>
      <w:r w:rsidRPr="0067051D">
        <w:rPr>
          <w:rFonts w:ascii="Times New Roman" w:hAnsi="Times New Roman"/>
          <w:sz w:val="28"/>
          <w:szCs w:val="28"/>
        </w:rPr>
        <w:t xml:space="preserve"> официального опублико</w:t>
      </w:r>
      <w:r w:rsidR="00926E8B">
        <w:rPr>
          <w:rFonts w:ascii="Times New Roman" w:hAnsi="Times New Roman"/>
          <w:sz w:val="28"/>
          <w:szCs w:val="28"/>
        </w:rPr>
        <w:t>вания в районной газете «Знамя», но не ранее 01.01.2022.</w:t>
      </w:r>
    </w:p>
    <w:p w:rsidR="0067051D" w:rsidRPr="0067051D" w:rsidRDefault="0067051D" w:rsidP="005F5186">
      <w:pPr>
        <w:ind w:firstLine="709"/>
        <w:jc w:val="both"/>
        <w:rPr>
          <w:rFonts w:ascii="Times New Roman" w:hAnsi="Times New Roman"/>
          <w:sz w:val="28"/>
          <w:szCs w:val="28"/>
        </w:rPr>
      </w:pPr>
    </w:p>
    <w:p w:rsidR="0067051D" w:rsidRPr="0067051D" w:rsidRDefault="0067051D" w:rsidP="005F5186">
      <w:pPr>
        <w:ind w:firstLine="709"/>
        <w:rPr>
          <w:rFonts w:ascii="Times New Roman" w:hAnsi="Times New Roman"/>
          <w:sz w:val="28"/>
          <w:szCs w:val="28"/>
        </w:rPr>
      </w:pPr>
    </w:p>
    <w:p w:rsidR="0067051D" w:rsidRPr="0067051D" w:rsidRDefault="0067051D" w:rsidP="005F5186">
      <w:pPr>
        <w:ind w:firstLine="709"/>
        <w:rPr>
          <w:rFonts w:ascii="Times New Roman" w:hAnsi="Times New Roman"/>
          <w:sz w:val="28"/>
          <w:szCs w:val="28"/>
        </w:rPr>
      </w:pPr>
    </w:p>
    <w:p w:rsidR="003E24FB" w:rsidRDefault="00B61A66" w:rsidP="009425FB">
      <w:pPr>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муниципального</w:t>
      </w:r>
      <w:proofErr w:type="gramEnd"/>
    </w:p>
    <w:p w:rsidR="0067051D" w:rsidRPr="0067051D" w:rsidRDefault="00B61A66" w:rsidP="009425FB">
      <w:pPr>
        <w:rPr>
          <w:rFonts w:ascii="Times New Roman" w:hAnsi="Times New Roman"/>
        </w:rPr>
      </w:pPr>
      <w:r>
        <w:rPr>
          <w:rFonts w:ascii="Times New Roman" w:hAnsi="Times New Roman"/>
          <w:sz w:val="28"/>
          <w:szCs w:val="28"/>
        </w:rPr>
        <w:t xml:space="preserve">образования Пенкинское </w:t>
      </w:r>
      <w:r>
        <w:rPr>
          <w:rFonts w:ascii="Times New Roman" w:hAnsi="Times New Roman"/>
          <w:sz w:val="28"/>
          <w:szCs w:val="28"/>
        </w:rPr>
        <w:tab/>
      </w:r>
      <w:r w:rsidR="003E24FB">
        <w:rPr>
          <w:rFonts w:ascii="Times New Roman" w:hAnsi="Times New Roman"/>
          <w:sz w:val="28"/>
          <w:szCs w:val="28"/>
        </w:rPr>
        <w:tab/>
      </w:r>
      <w:r w:rsidR="003E24FB">
        <w:rPr>
          <w:rFonts w:ascii="Times New Roman" w:hAnsi="Times New Roman"/>
          <w:sz w:val="28"/>
          <w:szCs w:val="28"/>
        </w:rPr>
        <w:tab/>
      </w:r>
      <w:r w:rsidR="003E24FB">
        <w:rPr>
          <w:rFonts w:ascii="Times New Roman" w:hAnsi="Times New Roman"/>
          <w:sz w:val="28"/>
          <w:szCs w:val="28"/>
        </w:rPr>
        <w:tab/>
      </w:r>
      <w:r w:rsidR="003E24FB">
        <w:rPr>
          <w:rFonts w:ascii="Times New Roman" w:hAnsi="Times New Roman"/>
          <w:sz w:val="28"/>
          <w:szCs w:val="28"/>
        </w:rPr>
        <w:tab/>
      </w:r>
      <w:r>
        <w:rPr>
          <w:rFonts w:ascii="Times New Roman" w:hAnsi="Times New Roman"/>
          <w:sz w:val="28"/>
          <w:szCs w:val="28"/>
        </w:rPr>
        <w:t>О.Н. Тарасова</w:t>
      </w:r>
    </w:p>
    <w:p w:rsidR="0001577C" w:rsidRPr="0067051D" w:rsidRDefault="0001577C" w:rsidP="005F5186">
      <w:pPr>
        <w:widowControl/>
        <w:suppressAutoHyphens/>
        <w:ind w:firstLine="709"/>
        <w:jc w:val="center"/>
        <w:rPr>
          <w:rFonts w:ascii="Times New Roman" w:hAnsi="Times New Roman"/>
          <w:b/>
          <w:bCs/>
          <w:color w:val="00000A"/>
          <w:sz w:val="28"/>
          <w:szCs w:val="28"/>
          <w:lang w:eastAsia="zh-CN"/>
        </w:rPr>
      </w:pPr>
    </w:p>
    <w:p w:rsidR="00B66E9B" w:rsidRDefault="00B66E9B" w:rsidP="005F5186">
      <w:pPr>
        <w:pStyle w:val="ConsPlusNormal"/>
        <w:ind w:firstLine="709"/>
        <w:outlineLvl w:val="0"/>
        <w:rPr>
          <w:sz w:val="28"/>
        </w:rPr>
      </w:pPr>
    </w:p>
    <w:p w:rsidR="00B66E9B" w:rsidRDefault="00B66E9B" w:rsidP="005F5186">
      <w:pPr>
        <w:pStyle w:val="ConsPlusNormal"/>
        <w:ind w:firstLine="709"/>
        <w:outlineLvl w:val="0"/>
        <w:rPr>
          <w:sz w:val="28"/>
        </w:rPr>
      </w:pPr>
    </w:p>
    <w:p w:rsidR="00B66E9B" w:rsidRDefault="00B66E9B" w:rsidP="005F5186">
      <w:pPr>
        <w:pStyle w:val="ConsPlusNormal"/>
        <w:ind w:firstLine="709"/>
        <w:outlineLvl w:val="0"/>
        <w:rPr>
          <w:sz w:val="28"/>
        </w:rPr>
      </w:pPr>
    </w:p>
    <w:p w:rsidR="00B66E9B" w:rsidRDefault="00B66E9B" w:rsidP="005F5186">
      <w:pPr>
        <w:pStyle w:val="ConsPlusNormal"/>
        <w:ind w:firstLine="709"/>
        <w:outlineLvl w:val="0"/>
        <w:rPr>
          <w:sz w:val="28"/>
        </w:rPr>
      </w:pPr>
    </w:p>
    <w:p w:rsidR="00B66E9B" w:rsidRDefault="00B66E9B" w:rsidP="005F5186">
      <w:pPr>
        <w:pStyle w:val="ConsPlusNormal"/>
        <w:ind w:firstLine="709"/>
        <w:outlineLvl w:val="0"/>
        <w:rPr>
          <w:sz w:val="28"/>
        </w:rPr>
      </w:pPr>
    </w:p>
    <w:p w:rsidR="00B66E9B" w:rsidRDefault="00B66E9B" w:rsidP="005F5186">
      <w:pPr>
        <w:pStyle w:val="ConsPlusNormal"/>
        <w:ind w:firstLine="709"/>
        <w:outlineLvl w:val="0"/>
        <w:rPr>
          <w:sz w:val="28"/>
        </w:rPr>
      </w:pPr>
    </w:p>
    <w:p w:rsidR="00B66E9B" w:rsidRDefault="00B66E9B" w:rsidP="005F5186">
      <w:pPr>
        <w:pStyle w:val="ConsPlusNormal"/>
        <w:ind w:firstLine="709"/>
        <w:outlineLvl w:val="0"/>
        <w:rPr>
          <w:sz w:val="28"/>
        </w:rPr>
      </w:pPr>
    </w:p>
    <w:p w:rsidR="00B3055C" w:rsidRDefault="00B3055C" w:rsidP="005F5186">
      <w:pPr>
        <w:pStyle w:val="ConsPlusNormal"/>
        <w:ind w:firstLine="709"/>
        <w:outlineLvl w:val="0"/>
        <w:rPr>
          <w:sz w:val="28"/>
        </w:rPr>
      </w:pPr>
    </w:p>
    <w:p w:rsidR="00B3055C" w:rsidRDefault="00B3055C" w:rsidP="005F5186">
      <w:pPr>
        <w:pStyle w:val="ConsPlusNormal"/>
        <w:ind w:firstLine="709"/>
        <w:outlineLvl w:val="0"/>
        <w:rPr>
          <w:sz w:val="28"/>
        </w:rPr>
      </w:pPr>
    </w:p>
    <w:p w:rsidR="00B87E9A" w:rsidRDefault="00B87E9A" w:rsidP="005F5186">
      <w:pPr>
        <w:pStyle w:val="ConsPlusNormal"/>
        <w:ind w:firstLine="709"/>
        <w:outlineLvl w:val="0"/>
        <w:rPr>
          <w:sz w:val="28"/>
        </w:rPr>
      </w:pPr>
    </w:p>
    <w:p w:rsidR="00B87E9A" w:rsidRDefault="00B87E9A" w:rsidP="005F5186">
      <w:pPr>
        <w:pStyle w:val="ConsPlusNormal"/>
        <w:ind w:firstLine="709"/>
        <w:outlineLvl w:val="0"/>
        <w:rPr>
          <w:sz w:val="28"/>
        </w:rPr>
      </w:pPr>
    </w:p>
    <w:p w:rsidR="00A00ED1" w:rsidRDefault="00A00ED1" w:rsidP="00B61A66">
      <w:pPr>
        <w:autoSpaceDE w:val="0"/>
        <w:ind w:left="5670"/>
        <w:jc w:val="right"/>
        <w:rPr>
          <w:rFonts w:ascii="Times New Roman" w:hAnsi="Times New Roman"/>
          <w:sz w:val="24"/>
          <w:szCs w:val="24"/>
        </w:rPr>
      </w:pPr>
      <w:bookmarkStart w:id="1" w:name="Par35"/>
      <w:bookmarkEnd w:id="1"/>
    </w:p>
    <w:p w:rsidR="00A00ED1" w:rsidRDefault="00A00ED1" w:rsidP="00B61A66">
      <w:pPr>
        <w:autoSpaceDE w:val="0"/>
        <w:ind w:left="5670"/>
        <w:jc w:val="right"/>
        <w:rPr>
          <w:rFonts w:ascii="Times New Roman" w:hAnsi="Times New Roman"/>
          <w:sz w:val="24"/>
          <w:szCs w:val="24"/>
        </w:rPr>
      </w:pPr>
      <w:bookmarkStart w:id="2" w:name="_GoBack"/>
      <w:bookmarkEnd w:id="2"/>
    </w:p>
    <w:p w:rsidR="00B61A66" w:rsidRDefault="00B66E9B" w:rsidP="00B61A66">
      <w:pPr>
        <w:autoSpaceDE w:val="0"/>
        <w:ind w:left="5670"/>
        <w:jc w:val="right"/>
        <w:rPr>
          <w:rFonts w:ascii="Times New Roman" w:hAnsi="Times New Roman"/>
          <w:sz w:val="24"/>
          <w:szCs w:val="24"/>
        </w:rPr>
      </w:pPr>
      <w:r w:rsidRPr="00B61A66">
        <w:rPr>
          <w:rFonts w:ascii="Times New Roman" w:hAnsi="Times New Roman"/>
          <w:sz w:val="24"/>
          <w:szCs w:val="24"/>
        </w:rPr>
        <w:lastRenderedPageBreak/>
        <w:t>Приложение</w:t>
      </w:r>
      <w:r w:rsidR="000906C5">
        <w:rPr>
          <w:rFonts w:ascii="Times New Roman" w:hAnsi="Times New Roman"/>
          <w:sz w:val="24"/>
          <w:szCs w:val="24"/>
        </w:rPr>
        <w:t xml:space="preserve"> </w:t>
      </w:r>
      <w:r w:rsidRPr="00B61A66">
        <w:rPr>
          <w:rFonts w:ascii="Times New Roman" w:hAnsi="Times New Roman"/>
          <w:sz w:val="24"/>
          <w:szCs w:val="24"/>
        </w:rPr>
        <w:t xml:space="preserve">к решению </w:t>
      </w:r>
    </w:p>
    <w:p w:rsidR="00B61A66" w:rsidRDefault="00B66E9B" w:rsidP="003E24FB">
      <w:pPr>
        <w:autoSpaceDE w:val="0"/>
        <w:ind w:left="5103"/>
        <w:jc w:val="right"/>
        <w:rPr>
          <w:rFonts w:ascii="Times New Roman" w:hAnsi="Times New Roman"/>
          <w:sz w:val="24"/>
          <w:szCs w:val="24"/>
        </w:rPr>
      </w:pPr>
      <w:r w:rsidRPr="00B61A66">
        <w:rPr>
          <w:rFonts w:ascii="Times New Roman" w:hAnsi="Times New Roman"/>
          <w:sz w:val="24"/>
          <w:szCs w:val="24"/>
        </w:rPr>
        <w:t xml:space="preserve">Совета народных депутатов </w:t>
      </w:r>
      <w:r w:rsidR="00B61A66" w:rsidRPr="00B61A66">
        <w:rPr>
          <w:rFonts w:ascii="Times New Roman" w:hAnsi="Times New Roman"/>
          <w:sz w:val="24"/>
          <w:szCs w:val="24"/>
        </w:rPr>
        <w:t>Пенкинское</w:t>
      </w:r>
    </w:p>
    <w:p w:rsidR="00B66E9B" w:rsidRPr="00B61A66" w:rsidRDefault="00E63449" w:rsidP="00B61A66">
      <w:pPr>
        <w:autoSpaceDE w:val="0"/>
        <w:ind w:left="5670"/>
        <w:jc w:val="right"/>
        <w:rPr>
          <w:sz w:val="24"/>
          <w:szCs w:val="24"/>
        </w:rPr>
      </w:pPr>
      <w:r>
        <w:rPr>
          <w:rFonts w:ascii="Times New Roman" w:hAnsi="Times New Roman"/>
          <w:sz w:val="24"/>
          <w:szCs w:val="24"/>
        </w:rPr>
        <w:t xml:space="preserve">от  25.11.2021 </w:t>
      </w:r>
      <w:r w:rsidR="00B66E9B" w:rsidRPr="00B61A66">
        <w:rPr>
          <w:rFonts w:ascii="Times New Roman" w:hAnsi="Times New Roman"/>
          <w:sz w:val="24"/>
          <w:szCs w:val="24"/>
        </w:rPr>
        <w:t xml:space="preserve"> №</w:t>
      </w:r>
      <w:r>
        <w:rPr>
          <w:rFonts w:ascii="Times New Roman" w:hAnsi="Times New Roman"/>
          <w:sz w:val="24"/>
          <w:szCs w:val="24"/>
        </w:rPr>
        <w:t xml:space="preserve"> 27</w:t>
      </w:r>
    </w:p>
    <w:p w:rsidR="0001577C" w:rsidRDefault="0001577C" w:rsidP="005F5186">
      <w:pPr>
        <w:pStyle w:val="ConsPlusTitle"/>
        <w:ind w:firstLine="709"/>
        <w:jc w:val="center"/>
        <w:rPr>
          <w:b w:val="0"/>
          <w:sz w:val="28"/>
        </w:rPr>
      </w:pPr>
    </w:p>
    <w:p w:rsidR="0001577C" w:rsidRPr="00B66E9B" w:rsidRDefault="006C5F5E" w:rsidP="005F5186">
      <w:pPr>
        <w:pStyle w:val="ConsPlusTitle"/>
        <w:jc w:val="center"/>
        <w:rPr>
          <w:sz w:val="28"/>
          <w:szCs w:val="28"/>
        </w:rPr>
      </w:pPr>
      <w:r w:rsidRPr="00B66E9B">
        <w:rPr>
          <w:sz w:val="28"/>
          <w:szCs w:val="28"/>
        </w:rPr>
        <w:t>ПОЛОЖЕНИЕ</w:t>
      </w:r>
    </w:p>
    <w:p w:rsidR="0001577C" w:rsidRPr="00B66E9B" w:rsidRDefault="006C5F5E" w:rsidP="005F5186">
      <w:pPr>
        <w:pStyle w:val="ConsPlusTitle"/>
        <w:jc w:val="center"/>
        <w:rPr>
          <w:sz w:val="28"/>
          <w:szCs w:val="28"/>
        </w:rPr>
      </w:pPr>
      <w:r w:rsidRPr="00B66E9B">
        <w:rPr>
          <w:sz w:val="28"/>
          <w:szCs w:val="28"/>
        </w:rPr>
        <w:t>о муниципальном жилищном контроле на территории</w:t>
      </w:r>
    </w:p>
    <w:p w:rsidR="0001577C" w:rsidRPr="00B66E9B" w:rsidRDefault="00B66E9B" w:rsidP="005F5186">
      <w:pPr>
        <w:pStyle w:val="ConsPlusTitle"/>
        <w:jc w:val="center"/>
        <w:rPr>
          <w:sz w:val="28"/>
          <w:szCs w:val="28"/>
        </w:rPr>
      </w:pPr>
      <w:r w:rsidRPr="00B66E9B">
        <w:rPr>
          <w:sz w:val="28"/>
          <w:szCs w:val="28"/>
        </w:rPr>
        <w:t xml:space="preserve">муниципального образования </w:t>
      </w:r>
      <w:r w:rsidR="00B61A66">
        <w:rPr>
          <w:sz w:val="28"/>
          <w:szCs w:val="28"/>
        </w:rPr>
        <w:t>Пенкинское</w:t>
      </w:r>
    </w:p>
    <w:p w:rsidR="0001577C" w:rsidRDefault="0001577C" w:rsidP="005F5186">
      <w:pPr>
        <w:pStyle w:val="ConsPlusTitle"/>
        <w:jc w:val="center"/>
        <w:rPr>
          <w:b w:val="0"/>
          <w:sz w:val="28"/>
        </w:rPr>
      </w:pPr>
    </w:p>
    <w:p w:rsidR="0001577C" w:rsidRDefault="006C5F5E" w:rsidP="005F5186">
      <w:pPr>
        <w:pStyle w:val="ConsPlusNormal"/>
        <w:ind w:firstLine="0"/>
        <w:jc w:val="center"/>
        <w:rPr>
          <w:b/>
          <w:sz w:val="28"/>
        </w:rPr>
      </w:pPr>
      <w:r>
        <w:rPr>
          <w:b/>
          <w:sz w:val="28"/>
        </w:rPr>
        <w:t>1.Общие положения</w:t>
      </w:r>
    </w:p>
    <w:p w:rsidR="0001577C" w:rsidRDefault="0001577C" w:rsidP="005F5186">
      <w:pPr>
        <w:pStyle w:val="ConsPlusNormal"/>
        <w:ind w:firstLine="709"/>
        <w:rPr>
          <w:sz w:val="28"/>
        </w:rPr>
      </w:pPr>
    </w:p>
    <w:p w:rsidR="0001577C" w:rsidRPr="00B66E9B" w:rsidRDefault="006C5F5E" w:rsidP="005F5186">
      <w:pPr>
        <w:pStyle w:val="ConsPlusTitle"/>
        <w:ind w:firstLine="709"/>
        <w:jc w:val="both"/>
        <w:rPr>
          <w:b w:val="0"/>
          <w:sz w:val="28"/>
          <w:szCs w:val="28"/>
        </w:rPr>
      </w:pPr>
      <w:r w:rsidRPr="00B66E9B">
        <w:rPr>
          <w:b w:val="0"/>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B66E9B" w:rsidRPr="00B66E9B">
        <w:rPr>
          <w:b w:val="0"/>
          <w:sz w:val="28"/>
          <w:szCs w:val="28"/>
        </w:rPr>
        <w:t xml:space="preserve">муниципального образования </w:t>
      </w:r>
      <w:r w:rsidR="00955334" w:rsidRPr="00955334">
        <w:rPr>
          <w:b w:val="0"/>
          <w:sz w:val="28"/>
          <w:szCs w:val="28"/>
        </w:rPr>
        <w:t>Пенкинско</w:t>
      </w:r>
      <w:proofErr w:type="gramStart"/>
      <w:r w:rsidR="00955334" w:rsidRPr="00955334">
        <w:rPr>
          <w:b w:val="0"/>
          <w:sz w:val="28"/>
          <w:szCs w:val="28"/>
        </w:rPr>
        <w:t>е</w:t>
      </w:r>
      <w:r w:rsidRPr="00B66E9B">
        <w:rPr>
          <w:b w:val="0"/>
          <w:sz w:val="28"/>
        </w:rPr>
        <w:t>(</w:t>
      </w:r>
      <w:proofErr w:type="gramEnd"/>
      <w:r w:rsidRPr="00B66E9B">
        <w:rPr>
          <w:b w:val="0"/>
          <w:sz w:val="28"/>
        </w:rPr>
        <w:t>далее – муниципальный контроль).</w:t>
      </w:r>
    </w:p>
    <w:p w:rsidR="0001577C" w:rsidRDefault="006C5F5E" w:rsidP="005F5186">
      <w:pPr>
        <w:pStyle w:val="af7"/>
        <w:widowControl/>
        <w:tabs>
          <w:tab w:val="left" w:pos="1134"/>
        </w:tabs>
        <w:ind w:left="0" w:firstLine="709"/>
        <w:jc w:val="both"/>
        <w:rPr>
          <w:rFonts w:ascii="Times New Roman" w:hAnsi="Times New Roman"/>
          <w:sz w:val="28"/>
          <w:szCs w:val="28"/>
        </w:rPr>
      </w:pPr>
      <w:r>
        <w:rPr>
          <w:rFonts w:ascii="Times New Roman" w:hAnsi="Times New Roman"/>
          <w:sz w:val="28"/>
        </w:rPr>
        <w:t>1.2.</w:t>
      </w:r>
      <w:r>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proofErr w:type="gramStart"/>
      <w:r>
        <w:rPr>
          <w:rFonts w:ascii="Times New Roman" w:hAnsi="Times New Roman"/>
          <w:sz w:val="28"/>
          <w:szCs w:val="28"/>
        </w:rPr>
        <w:t>)о</w:t>
      </w:r>
      <w:proofErr w:type="gramEnd"/>
      <w:r>
        <w:rPr>
          <w:rFonts w:ascii="Times New Roman" w:hAnsi="Times New Roman"/>
          <w:sz w:val="28"/>
          <w:szCs w:val="28"/>
        </w:rPr>
        <w:t xml:space="preserve">бязательных требований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 xml:space="preserve">1) требований </w:t>
      </w:r>
      <w:proofErr w:type="gramStart"/>
      <w:r>
        <w:rPr>
          <w:rFonts w:ascii="Times New Roman" w:hAnsi="Times New Roman"/>
          <w:bCs/>
          <w:sz w:val="28"/>
          <w:szCs w:val="28"/>
        </w:rPr>
        <w:t>к</w:t>
      </w:r>
      <w:proofErr w:type="gramEnd"/>
      <w:r>
        <w:rPr>
          <w:rFonts w:ascii="Times New Roman" w:hAnsi="Times New Roman"/>
          <w:bCs/>
          <w:sz w:val="28"/>
          <w:szCs w:val="28"/>
        </w:rPr>
        <w:t>:</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использованию и сохранности жилищного фонда;</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жилым помещениям, их использованию и содержанию;</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формированию фондов капитального ремонта;</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 xml:space="preserve">порядку размещения </w:t>
      </w:r>
      <w:proofErr w:type="spellStart"/>
      <w:r>
        <w:rPr>
          <w:rFonts w:ascii="Times New Roman" w:hAnsi="Times New Roman"/>
          <w:bCs/>
          <w:sz w:val="28"/>
          <w:szCs w:val="28"/>
        </w:rPr>
        <w:t>ресурсоснабжающими</w:t>
      </w:r>
      <w:proofErr w:type="spellEnd"/>
      <w:r>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Pr>
          <w:rFonts w:ascii="Times New Roman" w:hAnsi="Times New Roman"/>
          <w:sz w:val="28"/>
          <w:szCs w:val="28"/>
        </w:rPr>
        <w:t>информационной системе жилищно-коммунального хозяйства (далее - система)</w:t>
      </w:r>
      <w:r>
        <w:rPr>
          <w:rFonts w:ascii="Times New Roman" w:hAnsi="Times New Roman"/>
          <w:bCs/>
          <w:sz w:val="28"/>
          <w:szCs w:val="28"/>
        </w:rPr>
        <w:t>;</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обеспечению доступности для инвалидов помещений в многоквартирных домах;</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предоставлению жилых помещений в наемных домах социального использования;</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3)  правил:</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w:t>
      </w:r>
      <w:r>
        <w:rPr>
          <w:rFonts w:ascii="Times New Roman" w:hAnsi="Times New Roman"/>
          <w:bCs/>
          <w:sz w:val="28"/>
          <w:szCs w:val="28"/>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содержания общего имущества в многоквартирном доме;</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1577C" w:rsidRDefault="006C5F5E" w:rsidP="005F5186">
      <w:pPr>
        <w:ind w:firstLine="709"/>
        <w:jc w:val="both"/>
        <w:rPr>
          <w:rFonts w:ascii="Times New Roman" w:hAnsi="Times New Roman"/>
          <w:sz w:val="28"/>
          <w:szCs w:val="28"/>
        </w:rPr>
      </w:pPr>
      <w:r>
        <w:rPr>
          <w:rFonts w:ascii="Times New Roman" w:hAnsi="Times New Roman"/>
          <w:sz w:val="28"/>
        </w:rPr>
        <w:t>1.3. Объектами муниципального контроля (далее – объект контроля) являются:</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результаты деятельности контролируемых лиц, в том числе работы и услуги, к которым предъявляются обязательные требования;</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 xml:space="preserve">единого реестра контрольных мероприятий; </w:t>
      </w:r>
    </w:p>
    <w:p w:rsidR="0001577C" w:rsidRDefault="006C5F5E" w:rsidP="005F5186">
      <w:pPr>
        <w:pStyle w:val="HTML0"/>
        <w:ind w:firstLine="709"/>
        <w:jc w:val="both"/>
        <w:rPr>
          <w:rFonts w:ascii="Times New Roman" w:hAnsi="Times New Roman" w:cs="Times New Roman"/>
          <w:sz w:val="28"/>
        </w:rPr>
      </w:pPr>
      <w:r>
        <w:rPr>
          <w:rFonts w:ascii="Times New Roman" w:hAnsi="Times New Roman" w:cs="Times New Roman"/>
          <w:sz w:val="28"/>
        </w:rPr>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proofErr w:type="gramStart"/>
      <w:r>
        <w:rPr>
          <w:rFonts w:ascii="Times New Roman" w:hAnsi="Times New Roman" w:cs="Times New Roman"/>
          <w:sz w:val="28"/>
          <w:szCs w:val="28"/>
        </w:rPr>
        <w:t>)</w:t>
      </w:r>
      <w:r>
        <w:rPr>
          <w:rFonts w:ascii="Times New Roman" w:hAnsi="Times New Roman" w:cs="Times New Roman"/>
          <w:sz w:val="28"/>
        </w:rPr>
        <w:t>д</w:t>
      </w:r>
      <w:proofErr w:type="gramEnd"/>
      <w:r>
        <w:rPr>
          <w:rFonts w:ascii="Times New Roman" w:hAnsi="Times New Roman" w:cs="Times New Roman"/>
          <w:sz w:val="28"/>
        </w:rPr>
        <w:t>осудебного обжалования;</w:t>
      </w:r>
    </w:p>
    <w:p w:rsidR="0001577C" w:rsidRDefault="006C5F5E" w:rsidP="005F5186">
      <w:pPr>
        <w:pStyle w:val="ConsPlusNormal"/>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01577C" w:rsidRDefault="006C5F5E" w:rsidP="005F5186">
      <w:pPr>
        <w:pStyle w:val="ConsPlusNormal"/>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1577C" w:rsidRPr="00E63449" w:rsidRDefault="006C5F5E" w:rsidP="00955334">
      <w:pPr>
        <w:tabs>
          <w:tab w:val="left" w:pos="1134"/>
        </w:tabs>
        <w:ind w:firstLine="709"/>
        <w:jc w:val="both"/>
        <w:rPr>
          <w:rFonts w:ascii="Times New Roman" w:hAnsi="Times New Roman"/>
          <w:sz w:val="28"/>
          <w:szCs w:val="28"/>
        </w:rPr>
      </w:pPr>
      <w:r>
        <w:rPr>
          <w:rFonts w:ascii="Times New Roman" w:hAnsi="Times New Roman"/>
          <w:sz w:val="28"/>
        </w:rPr>
        <w:t xml:space="preserve">1.5. </w:t>
      </w:r>
      <w:r w:rsidRPr="00E63449">
        <w:rPr>
          <w:rFonts w:ascii="Times New Roman" w:hAnsi="Times New Roman"/>
          <w:sz w:val="28"/>
          <w:szCs w:val="28"/>
        </w:rPr>
        <w:t xml:space="preserve">Муниципальный контроль осуществляется администрацией </w:t>
      </w:r>
      <w:r w:rsidR="00800244" w:rsidRPr="00E63449">
        <w:rPr>
          <w:rFonts w:ascii="Times New Roman" w:hAnsi="Times New Roman"/>
          <w:sz w:val="28"/>
          <w:szCs w:val="28"/>
        </w:rPr>
        <w:t>муниципального образования Пенкинско</w:t>
      </w:r>
      <w:proofErr w:type="gramStart"/>
      <w:r w:rsidR="00800244" w:rsidRPr="00E63449">
        <w:rPr>
          <w:rFonts w:ascii="Times New Roman" w:hAnsi="Times New Roman"/>
          <w:sz w:val="28"/>
          <w:szCs w:val="28"/>
        </w:rPr>
        <w:t>е</w:t>
      </w:r>
      <w:r w:rsidRPr="00E63449">
        <w:rPr>
          <w:rFonts w:ascii="Times New Roman" w:hAnsi="Times New Roman"/>
          <w:sz w:val="28"/>
          <w:szCs w:val="28"/>
        </w:rPr>
        <w:t>(</w:t>
      </w:r>
      <w:proofErr w:type="gramEnd"/>
      <w:r w:rsidRPr="00E63449">
        <w:rPr>
          <w:rFonts w:ascii="Times New Roman" w:hAnsi="Times New Roman"/>
          <w:sz w:val="28"/>
          <w:szCs w:val="28"/>
        </w:rPr>
        <w:t>далее – Контрольный орган).</w:t>
      </w:r>
    </w:p>
    <w:p w:rsidR="0001577C" w:rsidRPr="00E63449" w:rsidRDefault="00926E8B" w:rsidP="005F5186">
      <w:pPr>
        <w:ind w:firstLine="709"/>
        <w:jc w:val="both"/>
        <w:rPr>
          <w:rFonts w:ascii="Times New Roman" w:hAnsi="Times New Roman"/>
          <w:sz w:val="28"/>
          <w:szCs w:val="28"/>
        </w:rPr>
      </w:pPr>
      <w:r w:rsidRPr="00E63449">
        <w:rPr>
          <w:rFonts w:ascii="Times New Roman" w:hAnsi="Times New Roman"/>
          <w:sz w:val="28"/>
        </w:rPr>
        <w:t>1.6</w:t>
      </w:r>
      <w:r w:rsidR="006C5F5E" w:rsidRPr="00E63449">
        <w:rPr>
          <w:rFonts w:ascii="Times New Roman" w:hAnsi="Times New Roman"/>
          <w:sz w:val="28"/>
        </w:rPr>
        <w:t xml:space="preserve">. </w:t>
      </w:r>
      <w:r w:rsidR="006C5F5E" w:rsidRPr="00E63449">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1577C" w:rsidRPr="00E63449" w:rsidRDefault="006C5F5E" w:rsidP="005F5186">
      <w:pPr>
        <w:ind w:firstLine="709"/>
        <w:jc w:val="both"/>
        <w:rPr>
          <w:rFonts w:ascii="Times New Roman" w:hAnsi="Times New Roman"/>
          <w:sz w:val="28"/>
          <w:szCs w:val="28"/>
        </w:rPr>
      </w:pPr>
      <w:r w:rsidRPr="00E63449">
        <w:rPr>
          <w:rFonts w:ascii="Times New Roman" w:hAnsi="Times New Roman"/>
          <w:sz w:val="28"/>
          <w:szCs w:val="28"/>
        </w:rPr>
        <w:t>1) руководитель (заместитель руководителя) Контрольного органа;</w:t>
      </w:r>
    </w:p>
    <w:p w:rsidR="0001577C" w:rsidRPr="00E63449" w:rsidRDefault="006C5F5E" w:rsidP="005F5186">
      <w:pPr>
        <w:ind w:firstLine="709"/>
        <w:jc w:val="both"/>
        <w:rPr>
          <w:rFonts w:ascii="Times New Roman" w:hAnsi="Times New Roman"/>
          <w:sz w:val="28"/>
          <w:szCs w:val="28"/>
        </w:rPr>
      </w:pPr>
      <w:r w:rsidRPr="00E63449">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1577C" w:rsidRPr="00E63449" w:rsidRDefault="00926E8B" w:rsidP="005F5186">
      <w:pPr>
        <w:ind w:firstLine="709"/>
        <w:jc w:val="both"/>
        <w:rPr>
          <w:rFonts w:ascii="Times New Roman" w:hAnsi="Times New Roman"/>
          <w:sz w:val="28"/>
          <w:szCs w:val="28"/>
        </w:rPr>
      </w:pPr>
      <w:r w:rsidRPr="00E63449">
        <w:rPr>
          <w:rFonts w:ascii="Times New Roman" w:hAnsi="Times New Roman"/>
          <w:sz w:val="28"/>
          <w:szCs w:val="28"/>
        </w:rPr>
        <w:t>Должностным лицом</w:t>
      </w:r>
      <w:r w:rsidR="000906C5" w:rsidRPr="00E63449">
        <w:rPr>
          <w:rFonts w:ascii="Times New Roman" w:hAnsi="Times New Roman"/>
          <w:sz w:val="28"/>
          <w:szCs w:val="28"/>
        </w:rPr>
        <w:t xml:space="preserve"> </w:t>
      </w:r>
      <w:r w:rsidR="006C5F5E" w:rsidRPr="00E63449">
        <w:rPr>
          <w:rFonts w:ascii="Times New Roman" w:hAnsi="Times New Roman"/>
          <w:sz w:val="28"/>
          <w:szCs w:val="28"/>
        </w:rPr>
        <w:t>Конт</w:t>
      </w:r>
      <w:r w:rsidRPr="00E63449">
        <w:rPr>
          <w:rFonts w:ascii="Times New Roman" w:hAnsi="Times New Roman"/>
          <w:sz w:val="28"/>
          <w:szCs w:val="28"/>
        </w:rPr>
        <w:t>рольного органа, уполномоченным</w:t>
      </w:r>
      <w:r w:rsidR="006C5F5E" w:rsidRPr="00E63449">
        <w:rPr>
          <w:rFonts w:ascii="Times New Roman" w:hAnsi="Times New Roman"/>
          <w:sz w:val="28"/>
          <w:szCs w:val="28"/>
        </w:rPr>
        <w:br/>
        <w:t>на принятие решения о проведении</w:t>
      </w:r>
      <w:r w:rsidRPr="00E63449">
        <w:rPr>
          <w:rFonts w:ascii="Times New Roman" w:hAnsi="Times New Roman"/>
          <w:sz w:val="28"/>
          <w:szCs w:val="28"/>
        </w:rPr>
        <w:t xml:space="preserve"> контрольного мероприятия, являе</w:t>
      </w:r>
      <w:r w:rsidR="006C5F5E" w:rsidRPr="00E63449">
        <w:rPr>
          <w:rFonts w:ascii="Times New Roman" w:hAnsi="Times New Roman"/>
          <w:sz w:val="28"/>
          <w:szCs w:val="28"/>
        </w:rPr>
        <w:t xml:space="preserve">тся </w:t>
      </w:r>
      <w:r w:rsidRPr="00E63449">
        <w:rPr>
          <w:rFonts w:ascii="Times New Roman" w:hAnsi="Times New Roman"/>
          <w:sz w:val="28"/>
          <w:szCs w:val="28"/>
        </w:rPr>
        <w:t xml:space="preserve">глава администрации </w:t>
      </w:r>
      <w:r w:rsidR="00800244" w:rsidRPr="00E63449">
        <w:rPr>
          <w:rFonts w:ascii="Times New Roman" w:hAnsi="Times New Roman"/>
          <w:sz w:val="28"/>
          <w:szCs w:val="28"/>
        </w:rPr>
        <w:t xml:space="preserve">муниципального образования Пенкинское </w:t>
      </w:r>
      <w:r w:rsidR="006C5F5E" w:rsidRPr="00E63449">
        <w:rPr>
          <w:rFonts w:ascii="Times New Roman" w:hAnsi="Times New Roman"/>
          <w:sz w:val="28"/>
        </w:rPr>
        <w:t>(далее – уполномоченн</w:t>
      </w:r>
      <w:r w:rsidRPr="00E63449">
        <w:rPr>
          <w:rFonts w:ascii="Times New Roman" w:hAnsi="Times New Roman"/>
          <w:sz w:val="28"/>
        </w:rPr>
        <w:t>о</w:t>
      </w:r>
      <w:r w:rsidR="006C5F5E" w:rsidRPr="00E63449">
        <w:rPr>
          <w:rFonts w:ascii="Times New Roman" w:hAnsi="Times New Roman"/>
          <w:sz w:val="28"/>
        </w:rPr>
        <w:t>е должностн</w:t>
      </w:r>
      <w:r w:rsidRPr="00E63449">
        <w:rPr>
          <w:rFonts w:ascii="Times New Roman" w:hAnsi="Times New Roman"/>
          <w:sz w:val="28"/>
        </w:rPr>
        <w:t>о</w:t>
      </w:r>
      <w:r w:rsidR="006C5F5E" w:rsidRPr="00E63449">
        <w:rPr>
          <w:rFonts w:ascii="Times New Roman" w:hAnsi="Times New Roman"/>
          <w:sz w:val="28"/>
        </w:rPr>
        <w:t>е лиц</w:t>
      </w:r>
      <w:r w:rsidRPr="00E63449">
        <w:rPr>
          <w:rFonts w:ascii="Times New Roman" w:hAnsi="Times New Roman"/>
          <w:sz w:val="28"/>
        </w:rPr>
        <w:t>о</w:t>
      </w:r>
      <w:r w:rsidR="006C5F5E" w:rsidRPr="00E63449">
        <w:rPr>
          <w:rFonts w:ascii="Times New Roman" w:hAnsi="Times New Roman"/>
          <w:sz w:val="28"/>
        </w:rPr>
        <w:t xml:space="preserve"> Контрольного органа)</w:t>
      </w:r>
      <w:r w:rsidR="006C5F5E" w:rsidRPr="00E63449">
        <w:rPr>
          <w:rFonts w:ascii="Times New Roman" w:hAnsi="Times New Roman"/>
          <w:sz w:val="28"/>
          <w:szCs w:val="28"/>
        </w:rPr>
        <w:t>.</w:t>
      </w:r>
    </w:p>
    <w:p w:rsidR="00926E8B" w:rsidRDefault="00926E8B" w:rsidP="00926E8B">
      <w:pPr>
        <w:widowControl/>
        <w:ind w:firstLine="709"/>
        <w:jc w:val="both"/>
        <w:rPr>
          <w:rFonts w:ascii="Times New Roman" w:hAnsi="Times New Roman"/>
          <w:sz w:val="28"/>
        </w:rPr>
      </w:pPr>
      <w:r w:rsidRPr="00E63449">
        <w:rPr>
          <w:rFonts w:ascii="Times New Roman" w:hAnsi="Times New Roman"/>
          <w:sz w:val="28"/>
        </w:rPr>
        <w:t>Перечень должностных лиц Контрольного органа,</w:t>
      </w:r>
      <w:r>
        <w:rPr>
          <w:rFonts w:ascii="Times New Roman" w:hAnsi="Times New Roman"/>
          <w:sz w:val="28"/>
        </w:rPr>
        <w:t xml:space="preserve"> уполномоченных на осуществление муниципального контроля, установлен приложением 1 к настоящему Положению. </w:t>
      </w:r>
    </w:p>
    <w:p w:rsidR="0001577C" w:rsidRDefault="00926E8B" w:rsidP="005F5186">
      <w:pPr>
        <w:ind w:firstLine="709"/>
        <w:jc w:val="both"/>
        <w:rPr>
          <w:rFonts w:ascii="Times New Roman" w:hAnsi="Times New Roman"/>
          <w:sz w:val="28"/>
          <w:szCs w:val="28"/>
        </w:rPr>
      </w:pPr>
      <w:r>
        <w:rPr>
          <w:rFonts w:ascii="Times New Roman" w:hAnsi="Times New Roman"/>
          <w:sz w:val="28"/>
        </w:rPr>
        <w:lastRenderedPageBreak/>
        <w:t>1.7</w:t>
      </w:r>
      <w:r w:rsidR="006C5F5E">
        <w:rPr>
          <w:rFonts w:ascii="Times New Roman" w:hAnsi="Times New Roman"/>
          <w:sz w:val="28"/>
        </w:rPr>
        <w:t>. Права и обязанности Инспектора:</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1.</w:t>
      </w:r>
      <w:r w:rsidR="00926E8B">
        <w:rPr>
          <w:rFonts w:ascii="Times New Roman" w:hAnsi="Times New Roman"/>
          <w:sz w:val="28"/>
        </w:rPr>
        <w:t>7</w:t>
      </w:r>
      <w:r>
        <w:rPr>
          <w:rFonts w:ascii="Times New Roman" w:hAnsi="Times New Roman"/>
          <w:sz w:val="28"/>
        </w:rPr>
        <w:t>.1. Инспектор обязан:</w:t>
      </w:r>
    </w:p>
    <w:p w:rsidR="0001577C" w:rsidRDefault="006C5F5E" w:rsidP="005F5186">
      <w:pPr>
        <w:pStyle w:val="af7"/>
        <w:widowControl/>
        <w:ind w:left="0" w:firstLine="709"/>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01577C" w:rsidRDefault="006C5F5E" w:rsidP="005F5186">
      <w:pPr>
        <w:pStyle w:val="HTML0"/>
        <w:ind w:firstLine="709"/>
        <w:jc w:val="both"/>
        <w:rPr>
          <w:rFonts w:ascii="Times New Roman" w:hAnsi="Times New Roman" w:cs="Times New Roman"/>
          <w:sz w:val="28"/>
        </w:rPr>
      </w:pPr>
      <w:r>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
    <w:p w:rsidR="0001577C" w:rsidRDefault="006C5F5E" w:rsidP="005F5186">
      <w:pPr>
        <w:pStyle w:val="af7"/>
        <w:widowControl/>
        <w:ind w:left="0" w:firstLine="709"/>
        <w:jc w:val="both"/>
        <w:rPr>
          <w:rFonts w:ascii="Times New Roman" w:hAnsi="Times New Roman"/>
          <w:sz w:val="28"/>
        </w:rPr>
      </w:pPr>
      <w:proofErr w:type="gramStart"/>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1577C" w:rsidRDefault="006C5F5E" w:rsidP="005F5186">
      <w:pPr>
        <w:pStyle w:val="af7"/>
        <w:widowControl/>
        <w:ind w:left="0" w:firstLine="709"/>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1577C" w:rsidRDefault="006C5F5E" w:rsidP="005F5186">
      <w:pPr>
        <w:pStyle w:val="af7"/>
        <w:widowControl/>
        <w:tabs>
          <w:tab w:val="left" w:pos="1134"/>
        </w:tabs>
        <w:ind w:left="0" w:firstLine="709"/>
        <w:jc w:val="both"/>
        <w:rPr>
          <w:rFonts w:ascii="Times New Roman" w:hAnsi="Times New Roman"/>
          <w:sz w:val="28"/>
        </w:rPr>
      </w:pPr>
      <w:proofErr w:type="gramStart"/>
      <w:r>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B87E9A">
        <w:rPr>
          <w:rFonts w:ascii="Times New Roman" w:hAnsi="Times New Roman"/>
          <w:sz w:val="28"/>
        </w:rPr>
        <w:t>во Владимирской</w:t>
      </w:r>
      <w:r>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sz w:val="28"/>
        </w:rPr>
        <w:t xml:space="preserve"> Федеральным законом и пунктом 3.3 настоящего Положения, осуществлять консультирование;</w:t>
      </w:r>
    </w:p>
    <w:p w:rsidR="0001577C" w:rsidRDefault="006C5F5E" w:rsidP="005F5186">
      <w:pPr>
        <w:pStyle w:val="af7"/>
        <w:widowControl/>
        <w:ind w:left="0" w:firstLine="709"/>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1577C" w:rsidRDefault="006C5F5E" w:rsidP="005F5186">
      <w:pPr>
        <w:pStyle w:val="af7"/>
        <w:widowControl/>
        <w:ind w:left="0" w:firstLine="709"/>
        <w:jc w:val="both"/>
        <w:rPr>
          <w:rFonts w:ascii="Times New Roman" w:hAnsi="Times New Roman"/>
          <w:sz w:val="28"/>
        </w:rPr>
      </w:pPr>
      <w:r>
        <w:rPr>
          <w:rFonts w:ascii="Times New Roman" w:hAnsi="Times New Roman"/>
          <w:sz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w:t>
      </w:r>
      <w:proofErr w:type="gramStart"/>
      <w:r>
        <w:rPr>
          <w:rFonts w:ascii="Times New Roman" w:hAnsi="Times New Roman"/>
          <w:sz w:val="28"/>
        </w:rPr>
        <w:t>контрольного</w:t>
      </w:r>
      <w:proofErr w:type="gramEnd"/>
      <w:r>
        <w:rPr>
          <w:rFonts w:ascii="Times New Roman" w:hAnsi="Times New Roman"/>
          <w:sz w:val="28"/>
        </w:rPr>
        <w:t xml:space="preserve"> мероприятия;</w:t>
      </w:r>
    </w:p>
    <w:p w:rsidR="0001577C" w:rsidRDefault="006C5F5E" w:rsidP="005F5186">
      <w:pPr>
        <w:pStyle w:val="af7"/>
        <w:widowControl/>
        <w:ind w:left="0" w:firstLine="709"/>
        <w:jc w:val="both"/>
        <w:rPr>
          <w:rFonts w:ascii="Times New Roman" w:hAnsi="Times New Roman"/>
          <w:sz w:val="28"/>
        </w:rPr>
      </w:pPr>
      <w:proofErr w:type="gramStart"/>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roofErr w:type="gramEnd"/>
    </w:p>
    <w:p w:rsidR="0001577C" w:rsidRDefault="006C5F5E" w:rsidP="005F5186">
      <w:pPr>
        <w:pStyle w:val="af7"/>
        <w:widowControl/>
        <w:ind w:left="0" w:firstLine="709"/>
        <w:jc w:val="both"/>
        <w:rPr>
          <w:rFonts w:ascii="Times New Roman" w:hAnsi="Times New Roman"/>
          <w:sz w:val="28"/>
        </w:rPr>
      </w:pPr>
      <w:r>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w:t>
      </w:r>
      <w:r>
        <w:rPr>
          <w:rFonts w:ascii="Times New Roman" w:hAnsi="Times New Roman"/>
          <w:sz w:val="28"/>
        </w:rPr>
        <w:lastRenderedPageBreak/>
        <w:t>необоснованного ограничения прав и законных интересов контролируемых лиц, неправомерного вреда (ущерба) их имуществу;</w:t>
      </w:r>
    </w:p>
    <w:p w:rsidR="0001577C" w:rsidRDefault="006C5F5E" w:rsidP="005F5186">
      <w:pPr>
        <w:pStyle w:val="af7"/>
        <w:widowControl/>
        <w:ind w:left="0" w:firstLine="709"/>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1577C" w:rsidRDefault="006C5F5E" w:rsidP="005F5186">
      <w:pPr>
        <w:pStyle w:val="af7"/>
        <w:widowControl/>
        <w:ind w:left="0" w:firstLine="709"/>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1577C" w:rsidRDefault="006C5F5E" w:rsidP="005F5186">
      <w:pPr>
        <w:pStyle w:val="af7"/>
        <w:widowControl/>
        <w:ind w:left="0" w:firstLine="709"/>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1577C" w:rsidRDefault="00926E8B"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1.7</w:t>
      </w:r>
      <w:r w:rsidR="006C5F5E">
        <w:rPr>
          <w:rFonts w:ascii="Times New Roman" w:hAnsi="Times New Roman"/>
          <w:sz w:val="28"/>
        </w:rPr>
        <w:t xml:space="preserve">.2. Инспектор при проведении </w:t>
      </w:r>
      <w:proofErr w:type="gramStart"/>
      <w:r w:rsidR="006C5F5E">
        <w:rPr>
          <w:rFonts w:ascii="Times New Roman" w:hAnsi="Times New Roman"/>
          <w:sz w:val="28"/>
        </w:rPr>
        <w:t>контрольного</w:t>
      </w:r>
      <w:proofErr w:type="gramEnd"/>
      <w:r w:rsidR="006C5F5E">
        <w:rPr>
          <w:rFonts w:ascii="Times New Roman" w:hAnsi="Times New Roman"/>
          <w:sz w:val="28"/>
        </w:rPr>
        <w:t xml:space="preserve"> мероприятия в пределах своих полномочий и в объеме проводимых контрольных действий имеет право:</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w:t>
      </w:r>
      <w:proofErr w:type="gramStart"/>
      <w:r>
        <w:rPr>
          <w:rFonts w:ascii="Times New Roman" w:hAnsi="Times New Roman"/>
          <w:sz w:val="28"/>
        </w:rPr>
        <w:t>контрольного</w:t>
      </w:r>
      <w:proofErr w:type="gramEnd"/>
      <w:r>
        <w:rPr>
          <w:rFonts w:ascii="Times New Roman" w:hAnsi="Times New Roman"/>
          <w:sz w:val="28"/>
        </w:rPr>
        <w:t xml:space="preserve"> мероприятия;</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1577C" w:rsidRPr="00B66E9B"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w:t>
      </w:r>
      <w:r w:rsidR="00B66E9B">
        <w:rPr>
          <w:rFonts w:ascii="Times New Roman" w:hAnsi="Times New Roman"/>
          <w:sz w:val="28"/>
        </w:rPr>
        <w:t>рожает опасность.</w:t>
      </w:r>
    </w:p>
    <w:p w:rsidR="0001577C" w:rsidRDefault="00926E8B" w:rsidP="005F5186">
      <w:pPr>
        <w:ind w:firstLine="709"/>
        <w:jc w:val="both"/>
        <w:rPr>
          <w:rFonts w:ascii="Times New Roman" w:hAnsi="Times New Roman"/>
          <w:sz w:val="28"/>
          <w:szCs w:val="28"/>
        </w:rPr>
      </w:pPr>
      <w:r>
        <w:rPr>
          <w:rFonts w:ascii="Times New Roman" w:hAnsi="Times New Roman"/>
          <w:sz w:val="28"/>
          <w:szCs w:val="28"/>
        </w:rPr>
        <w:t>1.8</w:t>
      </w:r>
      <w:r w:rsidR="006C5F5E">
        <w:rPr>
          <w:rFonts w:ascii="Times New Roman" w:hAnsi="Times New Roman"/>
          <w:sz w:val="28"/>
          <w:szCs w:val="28"/>
        </w:rPr>
        <w:t>.  Контрольный орган вправе обратиться в суд с заявлениями:</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w:t>
      </w:r>
      <w:r>
        <w:rPr>
          <w:rFonts w:ascii="Times New Roman" w:hAnsi="Times New Roman"/>
          <w:bCs/>
          <w:sz w:val="28"/>
          <w:szCs w:val="28"/>
        </w:rPr>
        <w:lastRenderedPageBreak/>
        <w:t>специализированного потребительского кооператива с нарушением требований Жилищного кодекса Российской Федерации;</w:t>
      </w:r>
    </w:p>
    <w:p w:rsidR="0001577C" w:rsidRDefault="006C5F5E" w:rsidP="005F5186">
      <w:pPr>
        <w:ind w:firstLine="709"/>
        <w:jc w:val="both"/>
        <w:rPr>
          <w:rFonts w:ascii="Times New Roman" w:hAnsi="Times New Roman"/>
          <w:sz w:val="28"/>
          <w:szCs w:val="28"/>
        </w:rPr>
      </w:pPr>
      <w:proofErr w:type="gramStart"/>
      <w:r>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hAnsi="Times New Roman"/>
          <w:bCs/>
          <w:sz w:val="28"/>
          <w:szCs w:val="28"/>
        </w:rPr>
        <w:t xml:space="preserve"> характер;</w:t>
      </w:r>
    </w:p>
    <w:p w:rsidR="0001577C" w:rsidRDefault="006C5F5E" w:rsidP="005F5186">
      <w:pPr>
        <w:ind w:firstLine="709"/>
        <w:jc w:val="both"/>
        <w:rPr>
          <w:rFonts w:ascii="Times New Roman" w:hAnsi="Times New Roman"/>
          <w:sz w:val="28"/>
          <w:szCs w:val="28"/>
        </w:rPr>
      </w:pPr>
      <w:proofErr w:type="gramStart"/>
      <w:r>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hAnsi="Times New Roman"/>
          <w:bCs/>
          <w:sz w:val="28"/>
          <w:szCs w:val="28"/>
        </w:rPr>
        <w:t xml:space="preserve">, </w:t>
      </w:r>
      <w:proofErr w:type="gramStart"/>
      <w:r>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1577C" w:rsidRDefault="006C5F5E" w:rsidP="005F5186">
      <w:pPr>
        <w:ind w:firstLine="709"/>
        <w:jc w:val="both"/>
        <w:rPr>
          <w:rFonts w:ascii="Times New Roman" w:hAnsi="Times New Roman"/>
          <w:sz w:val="28"/>
          <w:szCs w:val="28"/>
        </w:rPr>
      </w:pPr>
      <w:r>
        <w:rPr>
          <w:rFonts w:ascii="Times New Roman" w:hAnsi="Times New Roman"/>
          <w:bCs/>
          <w:sz w:val="28"/>
          <w:szCs w:val="28"/>
        </w:rPr>
        <w:t xml:space="preserve">5) о признании </w:t>
      </w:r>
      <w:proofErr w:type="gramStart"/>
      <w:r>
        <w:rPr>
          <w:rFonts w:ascii="Times New Roman" w:hAnsi="Times New Roman"/>
          <w:bCs/>
          <w:sz w:val="28"/>
          <w:szCs w:val="28"/>
        </w:rPr>
        <w:t>договора найма жилого помещения жилищного фонда социального использования</w:t>
      </w:r>
      <w:proofErr w:type="gramEnd"/>
      <w:r>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1577C" w:rsidRDefault="006C5F5E" w:rsidP="005F5186">
      <w:pPr>
        <w:ind w:firstLine="709"/>
        <w:jc w:val="both"/>
        <w:rPr>
          <w:rFonts w:ascii="Times New Roman" w:hAnsi="Times New Roman"/>
          <w:bCs/>
          <w:sz w:val="28"/>
          <w:szCs w:val="28"/>
        </w:rPr>
      </w:pPr>
      <w:r>
        <w:rPr>
          <w:rFonts w:ascii="Times New Roman" w:hAnsi="Times New Roman"/>
          <w:bCs/>
          <w:sz w:val="28"/>
          <w:szCs w:val="28"/>
        </w:rPr>
        <w:t>6) о понуждении к исполнению предписания.</w:t>
      </w:r>
    </w:p>
    <w:p w:rsidR="0001577C" w:rsidRDefault="00453A19" w:rsidP="005F5186">
      <w:pPr>
        <w:ind w:firstLine="709"/>
        <w:jc w:val="both"/>
        <w:rPr>
          <w:rFonts w:ascii="Times New Roman" w:hAnsi="Times New Roman"/>
          <w:sz w:val="28"/>
          <w:szCs w:val="28"/>
        </w:rPr>
      </w:pPr>
      <w:r>
        <w:rPr>
          <w:rFonts w:ascii="Times New Roman" w:hAnsi="Times New Roman"/>
          <w:bCs/>
          <w:sz w:val="28"/>
          <w:szCs w:val="28"/>
        </w:rPr>
        <w:t>1.9</w:t>
      </w:r>
      <w:r w:rsidR="006C5F5E">
        <w:rPr>
          <w:rFonts w:ascii="Times New Roman" w:hAnsi="Times New Roman"/>
          <w:bCs/>
          <w:sz w:val="28"/>
          <w:szCs w:val="28"/>
        </w:rPr>
        <w:t xml:space="preserve">. </w:t>
      </w:r>
      <w:r w:rsidR="006C5F5E">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1577C" w:rsidRDefault="00453A19" w:rsidP="00453A19">
      <w:pPr>
        <w:pStyle w:val="HTML0"/>
        <w:spacing w:line="264"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1.10</w:t>
      </w:r>
      <w:r w:rsidR="006C5F5E">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6C5F5E">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006C5F5E">
        <w:rPr>
          <w:rFonts w:ascii="Times New Roman" w:hAnsi="Times New Roman" w:cs="Times New Roman"/>
          <w:sz w:val="28"/>
          <w:szCs w:val="28"/>
        </w:rPr>
        <w:lastRenderedPageBreak/>
        <w:t>муниципальных услуг</w:t>
      </w:r>
      <w:proofErr w:type="gramStart"/>
      <w:r w:rsidR="006C5F5E">
        <w:rPr>
          <w:rFonts w:ascii="Times New Roman" w:hAnsi="Times New Roman" w:cs="Times New Roman"/>
          <w:sz w:val="28"/>
          <w:szCs w:val="28"/>
        </w:rPr>
        <w:t>)и</w:t>
      </w:r>
      <w:proofErr w:type="gramEnd"/>
      <w:r w:rsidR="006C5F5E">
        <w:rPr>
          <w:rFonts w:ascii="Times New Roman" w:hAnsi="Times New Roman" w:cs="Times New Roman"/>
          <w:sz w:val="28"/>
          <w:szCs w:val="28"/>
        </w:rPr>
        <w:t xml:space="preserve"> (или) через региональный портал государственных и муниципальных услуг.</w:t>
      </w:r>
    </w:p>
    <w:p w:rsidR="00926E8B" w:rsidRDefault="00926E8B" w:rsidP="00453A19">
      <w:pPr>
        <w:pStyle w:val="ConsPlusNormal"/>
        <w:spacing w:line="264" w:lineRule="auto"/>
        <w:ind w:firstLine="709"/>
        <w:jc w:val="both"/>
        <w:rPr>
          <w:sz w:val="28"/>
        </w:rPr>
      </w:pPr>
    </w:p>
    <w:p w:rsidR="0001577C" w:rsidRDefault="006C5F5E" w:rsidP="00453A19">
      <w:pPr>
        <w:pStyle w:val="ConsPlusTitle"/>
        <w:spacing w:line="264" w:lineRule="auto"/>
        <w:jc w:val="center"/>
        <w:outlineLvl w:val="1"/>
        <w:rPr>
          <w:sz w:val="28"/>
        </w:rPr>
      </w:pPr>
      <w:r>
        <w:rPr>
          <w:sz w:val="28"/>
        </w:rPr>
        <w:t>2. Категории риска причинения вреда (ущерба)</w:t>
      </w:r>
    </w:p>
    <w:p w:rsidR="00926E8B" w:rsidRDefault="00926E8B" w:rsidP="00453A19">
      <w:pPr>
        <w:pStyle w:val="ConsPlusTitle"/>
        <w:spacing w:line="264" w:lineRule="auto"/>
        <w:jc w:val="center"/>
        <w:outlineLvl w:val="1"/>
      </w:pPr>
    </w:p>
    <w:p w:rsidR="00926E8B" w:rsidRDefault="006C5F5E" w:rsidP="00453A19">
      <w:pPr>
        <w:pStyle w:val="af7"/>
        <w:widowControl/>
        <w:tabs>
          <w:tab w:val="left" w:pos="1134"/>
        </w:tabs>
        <w:spacing w:line="264" w:lineRule="auto"/>
        <w:ind w:left="0" w:firstLine="709"/>
        <w:jc w:val="both"/>
        <w:rPr>
          <w:rFonts w:ascii="Times New Roman" w:hAnsi="Times New Roman"/>
          <w:sz w:val="28"/>
        </w:rPr>
      </w:pPr>
      <w:proofErr w:type="gramStart"/>
      <w:r>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1577C" w:rsidRPr="005C199C" w:rsidRDefault="006C5F5E" w:rsidP="00453A19">
      <w:pPr>
        <w:pStyle w:val="af7"/>
        <w:widowControl/>
        <w:tabs>
          <w:tab w:val="left" w:pos="1134"/>
        </w:tabs>
        <w:spacing w:line="264" w:lineRule="auto"/>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1577C" w:rsidRDefault="006C5F5E" w:rsidP="00453A19">
      <w:pPr>
        <w:spacing w:line="264" w:lineRule="auto"/>
        <w:ind w:firstLine="709"/>
        <w:jc w:val="both"/>
        <w:rPr>
          <w:rFonts w:ascii="Times New Roman" w:hAnsi="Times New Roman"/>
          <w:sz w:val="28"/>
          <w:szCs w:val="24"/>
        </w:rPr>
      </w:pPr>
      <w:r>
        <w:rPr>
          <w:rFonts w:ascii="Times New Roman" w:hAnsi="Times New Roman"/>
          <w:sz w:val="28"/>
          <w:szCs w:val="24"/>
        </w:rPr>
        <w:t>высокий риск;</w:t>
      </w:r>
    </w:p>
    <w:p w:rsidR="0001577C" w:rsidRDefault="006C5F5E" w:rsidP="00453A19">
      <w:pPr>
        <w:spacing w:line="264" w:lineRule="auto"/>
        <w:ind w:firstLine="709"/>
        <w:jc w:val="both"/>
        <w:rPr>
          <w:rFonts w:ascii="Times New Roman" w:hAnsi="Times New Roman"/>
          <w:sz w:val="28"/>
          <w:szCs w:val="24"/>
        </w:rPr>
      </w:pPr>
      <w:r>
        <w:rPr>
          <w:rFonts w:ascii="Times New Roman" w:hAnsi="Times New Roman"/>
          <w:sz w:val="28"/>
          <w:szCs w:val="24"/>
        </w:rPr>
        <w:t>средний риск;</w:t>
      </w:r>
    </w:p>
    <w:p w:rsidR="0001577C" w:rsidRDefault="006C5F5E" w:rsidP="00453A19">
      <w:pPr>
        <w:spacing w:line="264" w:lineRule="auto"/>
        <w:ind w:firstLine="709"/>
        <w:jc w:val="both"/>
        <w:rPr>
          <w:rFonts w:ascii="Times New Roman" w:hAnsi="Times New Roman"/>
          <w:sz w:val="28"/>
          <w:szCs w:val="24"/>
        </w:rPr>
      </w:pPr>
      <w:r>
        <w:rPr>
          <w:rFonts w:ascii="Times New Roman" w:hAnsi="Times New Roman"/>
          <w:sz w:val="28"/>
          <w:szCs w:val="24"/>
        </w:rPr>
        <w:t>низкий риск.</w:t>
      </w:r>
    </w:p>
    <w:p w:rsidR="00926E8B" w:rsidRDefault="006C5F5E" w:rsidP="00453A19">
      <w:pPr>
        <w:pStyle w:val="af7"/>
        <w:widowControl/>
        <w:tabs>
          <w:tab w:val="left" w:pos="1134"/>
        </w:tabs>
        <w:spacing w:line="264" w:lineRule="auto"/>
        <w:ind w:left="0" w:firstLine="709"/>
        <w:jc w:val="both"/>
        <w:rPr>
          <w:rFonts w:ascii="Times New Roman" w:hAnsi="Times New Roman"/>
          <w:sz w:val="28"/>
        </w:rPr>
      </w:pPr>
      <w:r>
        <w:rPr>
          <w:rFonts w:ascii="Times New Roman" w:hAnsi="Times New Roman"/>
          <w:sz w:val="28"/>
          <w:szCs w:val="28"/>
        </w:rPr>
        <w:t xml:space="preserve">2.3. </w:t>
      </w:r>
      <w:r>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1577C" w:rsidRDefault="006C5F5E" w:rsidP="00453A19">
      <w:pPr>
        <w:pStyle w:val="af7"/>
        <w:widowControl/>
        <w:tabs>
          <w:tab w:val="left" w:pos="1134"/>
        </w:tabs>
        <w:spacing w:line="264" w:lineRule="auto"/>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охраняемым законом ценностям.</w:t>
      </w:r>
    </w:p>
    <w:p w:rsidR="0001577C" w:rsidRDefault="006C5F5E" w:rsidP="00453A19">
      <w:pPr>
        <w:pStyle w:val="af7"/>
        <w:widowControl/>
        <w:tabs>
          <w:tab w:val="left" w:pos="1134"/>
        </w:tabs>
        <w:spacing w:line="264" w:lineRule="auto"/>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w:t>
      </w:r>
      <w:proofErr w:type="gramStart"/>
      <w:r>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Pr>
          <w:rFonts w:ascii="Times New Roman" w:hAnsi="Times New Roman"/>
          <w:sz w:val="28"/>
        </w:rPr>
        <w:t xml:space="preserve"> приложением 3 к настоящему Положению.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1577C" w:rsidRDefault="0001577C" w:rsidP="005F5186">
      <w:pPr>
        <w:pStyle w:val="af7"/>
        <w:widowControl/>
        <w:tabs>
          <w:tab w:val="left" w:pos="1134"/>
        </w:tabs>
        <w:ind w:left="0" w:firstLine="709"/>
        <w:jc w:val="both"/>
        <w:rPr>
          <w:rFonts w:ascii="Times New Roman" w:hAnsi="Times New Roman"/>
          <w:sz w:val="28"/>
        </w:rPr>
      </w:pPr>
    </w:p>
    <w:p w:rsidR="0001577C" w:rsidRDefault="006C5F5E" w:rsidP="005F5186">
      <w:pPr>
        <w:widowControl/>
        <w:jc w:val="center"/>
        <w:rPr>
          <w:rFonts w:ascii="Times New Roman" w:hAnsi="Times New Roman"/>
          <w:b/>
          <w:color w:val="00000A"/>
          <w:sz w:val="28"/>
        </w:rPr>
      </w:pPr>
      <w:r>
        <w:rPr>
          <w:rFonts w:ascii="Times New Roman" w:hAnsi="Times New Roman"/>
          <w:b/>
          <w:color w:val="00000A"/>
          <w:sz w:val="28"/>
        </w:rPr>
        <w:t xml:space="preserve">3. Виды профилактических мероприятий, которые проводятся при осуществлении муниципального контроля </w:t>
      </w:r>
    </w:p>
    <w:p w:rsidR="0001577C" w:rsidRDefault="0001577C" w:rsidP="005F5186">
      <w:pPr>
        <w:widowControl/>
        <w:tabs>
          <w:tab w:val="left" w:pos="1134"/>
        </w:tabs>
        <w:ind w:firstLine="709"/>
        <w:jc w:val="both"/>
        <w:rPr>
          <w:rFonts w:ascii="Times New Roman" w:hAnsi="Times New Roman"/>
          <w:sz w:val="28"/>
        </w:rPr>
      </w:pPr>
    </w:p>
    <w:p w:rsidR="0001577C" w:rsidRDefault="00230A32" w:rsidP="005F5186">
      <w:pPr>
        <w:ind w:firstLine="709"/>
        <w:jc w:val="both"/>
        <w:rPr>
          <w:rFonts w:ascii="Times New Roman" w:hAnsi="Times New Roman"/>
          <w:sz w:val="28"/>
          <w:szCs w:val="28"/>
        </w:rPr>
      </w:pPr>
      <w:r>
        <w:rPr>
          <w:rFonts w:ascii="Times New Roman" w:hAnsi="Times New Roman"/>
          <w:sz w:val="28"/>
        </w:rPr>
        <w:t xml:space="preserve">3.1. </w:t>
      </w:r>
      <w:r w:rsidR="006C5F5E">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1577C" w:rsidRDefault="006C5F5E" w:rsidP="005F5186">
      <w:pPr>
        <w:pStyle w:val="ConsPlusNormal"/>
        <w:ind w:firstLine="709"/>
        <w:jc w:val="both"/>
        <w:rPr>
          <w:sz w:val="28"/>
        </w:rPr>
      </w:pPr>
      <w:r>
        <w:rPr>
          <w:sz w:val="28"/>
        </w:rPr>
        <w:lastRenderedPageBreak/>
        <w:t>1) информирование;</w:t>
      </w:r>
    </w:p>
    <w:p w:rsidR="0001577C" w:rsidRDefault="006C5F5E" w:rsidP="005F5186">
      <w:pPr>
        <w:pStyle w:val="ConsPlusNormal"/>
        <w:ind w:firstLine="709"/>
        <w:jc w:val="both"/>
        <w:rPr>
          <w:sz w:val="28"/>
        </w:rPr>
      </w:pPr>
      <w:r>
        <w:rPr>
          <w:sz w:val="28"/>
        </w:rPr>
        <w:t xml:space="preserve">2) </w:t>
      </w:r>
      <w:r w:rsidR="00B27425">
        <w:rPr>
          <w:sz w:val="28"/>
        </w:rPr>
        <w:t>объявление предостережения;</w:t>
      </w:r>
    </w:p>
    <w:p w:rsidR="0001577C" w:rsidRDefault="006C5F5E" w:rsidP="005F5186">
      <w:pPr>
        <w:pStyle w:val="ConsPlusNormal"/>
        <w:ind w:firstLine="709"/>
        <w:jc w:val="both"/>
        <w:rPr>
          <w:sz w:val="28"/>
        </w:rPr>
      </w:pPr>
      <w:r>
        <w:rPr>
          <w:sz w:val="28"/>
        </w:rPr>
        <w:t xml:space="preserve">3) </w:t>
      </w:r>
      <w:r w:rsidR="00B27425">
        <w:rPr>
          <w:sz w:val="28"/>
        </w:rPr>
        <w:t>консультирование.</w:t>
      </w:r>
    </w:p>
    <w:p w:rsidR="0001577C" w:rsidRDefault="005C199C" w:rsidP="005F5186">
      <w:pPr>
        <w:pStyle w:val="af7"/>
        <w:widowControl/>
        <w:tabs>
          <w:tab w:val="left" w:pos="1134"/>
        </w:tabs>
        <w:ind w:left="0" w:firstLine="709"/>
        <w:jc w:val="both"/>
        <w:rPr>
          <w:rFonts w:ascii="Times New Roman" w:hAnsi="Times New Roman"/>
          <w:sz w:val="28"/>
        </w:rPr>
      </w:pPr>
      <w:proofErr w:type="gramStart"/>
      <w:r>
        <w:rPr>
          <w:rFonts w:ascii="Times New Roman" w:hAnsi="Times New Roman"/>
          <w:sz w:val="28"/>
        </w:rPr>
        <w:t>3.</w:t>
      </w:r>
      <w:r w:rsidR="00230A32">
        <w:rPr>
          <w:rFonts w:ascii="Times New Roman" w:hAnsi="Times New Roman"/>
          <w:sz w:val="28"/>
        </w:rPr>
        <w:t>2.</w:t>
      </w:r>
      <w:r>
        <w:rPr>
          <w:rFonts w:ascii="Times New Roman" w:hAnsi="Times New Roman"/>
          <w:sz w:val="28"/>
        </w:rPr>
        <w:t xml:space="preserve">Информирование контролируемых и иных заинтересованных лиц по вопросам соблюдения обязательных требований осуществляется </w:t>
      </w:r>
      <w:r w:rsidR="006C5F5E">
        <w:rPr>
          <w:rFonts w:ascii="Times New Roman" w:hAnsi="Times New Roman"/>
          <w:sz w:val="28"/>
        </w:rPr>
        <w:t>Контрольны</w:t>
      </w:r>
      <w:r>
        <w:rPr>
          <w:rFonts w:ascii="Times New Roman" w:hAnsi="Times New Roman"/>
          <w:sz w:val="28"/>
        </w:rPr>
        <w:t>м</w:t>
      </w:r>
      <w:r w:rsidR="006C5F5E">
        <w:rPr>
          <w:rFonts w:ascii="Times New Roman" w:hAnsi="Times New Roman"/>
          <w:sz w:val="28"/>
        </w:rPr>
        <w:t xml:space="preserve"> орган</w:t>
      </w:r>
      <w:r>
        <w:rPr>
          <w:rFonts w:ascii="Times New Roman" w:hAnsi="Times New Roman"/>
          <w:sz w:val="28"/>
        </w:rPr>
        <w:t>ом</w:t>
      </w:r>
      <w:r w:rsidR="006C5F5E">
        <w:rPr>
          <w:rFonts w:ascii="Times New Roman" w:hAnsi="Times New Roman"/>
          <w:sz w:val="28"/>
        </w:rPr>
        <w:t xml:space="preserve">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01577C" w:rsidRDefault="006C5F5E" w:rsidP="005F5186">
      <w:pPr>
        <w:pStyle w:val="af7"/>
        <w:widowControl/>
        <w:tabs>
          <w:tab w:val="left" w:pos="1134"/>
        </w:tabs>
        <w:ind w:left="0" w:firstLine="709"/>
        <w:jc w:val="both"/>
        <w:rPr>
          <w:rFonts w:ascii="Times New Roman" w:hAnsi="Times New Roman"/>
          <w:sz w:val="28"/>
          <w:szCs w:val="28"/>
        </w:rPr>
      </w:pPr>
      <w:proofErr w:type="gramStart"/>
      <w:r>
        <w:rPr>
          <w:rFonts w:ascii="Times New Roman" w:hAnsi="Times New Roman"/>
          <w:sz w:val="28"/>
        </w:rPr>
        <w:t>3.</w:t>
      </w:r>
      <w:r w:rsidR="00B27425">
        <w:rPr>
          <w:rFonts w:ascii="Times New Roman" w:hAnsi="Times New Roman"/>
          <w:sz w:val="28"/>
        </w:rPr>
        <w:t>3</w:t>
      </w:r>
      <w:r w:rsidR="005C199C">
        <w:rPr>
          <w:rFonts w:ascii="Times New Roman" w:hAnsi="Times New Roman"/>
          <w:sz w:val="28"/>
        </w:rPr>
        <w:t>.</w:t>
      </w:r>
      <w:r w:rsidR="005C199C">
        <w:rPr>
          <w:rFonts w:ascii="Times New Roman" w:hAnsi="Times New Roman"/>
          <w:sz w:val="28"/>
          <w:szCs w:val="28"/>
        </w:rPr>
        <w:t xml:space="preserve">Предостережение о недопустимости нарушения обязательных требований (далее – предостережение) </w:t>
      </w:r>
      <w:r>
        <w:rPr>
          <w:rFonts w:ascii="Times New Roman" w:hAnsi="Times New Roman"/>
          <w:sz w:val="28"/>
          <w:szCs w:val="28"/>
        </w:rPr>
        <w:t>Контрольный орган объявляет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Pr>
          <w:rFonts w:ascii="Times New Roman" w:hAnsi="Times New Roman"/>
          <w:sz w:val="28"/>
          <w:szCs w:val="28"/>
        </w:rPr>
        <w:t xml:space="preserve"> обеспечению соблюдения обязательных требований.</w:t>
      </w:r>
    </w:p>
    <w:p w:rsidR="0001577C" w:rsidRDefault="00230A32"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3.</w:t>
      </w:r>
      <w:r w:rsidR="00B27425">
        <w:rPr>
          <w:rFonts w:ascii="Times New Roman" w:hAnsi="Times New Roman"/>
          <w:sz w:val="28"/>
        </w:rPr>
        <w:t>3</w:t>
      </w:r>
      <w:r>
        <w:rPr>
          <w:rFonts w:ascii="Times New Roman" w:hAnsi="Times New Roman"/>
          <w:sz w:val="28"/>
        </w:rPr>
        <w:t xml:space="preserve">.1. </w:t>
      </w:r>
      <w:r w:rsidR="006C5F5E">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1577C" w:rsidRDefault="006C5F5E" w:rsidP="005F5186">
      <w:pPr>
        <w:pStyle w:val="ConsPlusNormal"/>
        <w:ind w:firstLine="709"/>
        <w:jc w:val="both"/>
        <w:rPr>
          <w:sz w:val="28"/>
        </w:rPr>
      </w:pPr>
      <w:r>
        <w:rPr>
          <w:sz w:val="28"/>
        </w:rPr>
        <w:t>3</w:t>
      </w:r>
      <w:r w:rsidR="005C199C">
        <w:rPr>
          <w:sz w:val="28"/>
        </w:rPr>
        <w:t>.</w:t>
      </w:r>
      <w:r w:rsidR="00B27425">
        <w:rPr>
          <w:sz w:val="28"/>
        </w:rPr>
        <w:t>3</w:t>
      </w:r>
      <w:r w:rsidR="005C199C">
        <w:rPr>
          <w:sz w:val="28"/>
        </w:rPr>
        <w:t>.</w:t>
      </w:r>
      <w:r w:rsidR="00230A32">
        <w:rPr>
          <w:sz w:val="28"/>
        </w:rPr>
        <w:t>2.</w:t>
      </w:r>
      <w:r>
        <w:rPr>
          <w:sz w:val="28"/>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1577C" w:rsidRDefault="00230A32" w:rsidP="005F5186">
      <w:pPr>
        <w:widowControl/>
        <w:ind w:firstLine="709"/>
        <w:jc w:val="both"/>
        <w:rPr>
          <w:rFonts w:ascii="Times New Roman" w:hAnsi="Times New Roman"/>
          <w:sz w:val="28"/>
        </w:rPr>
      </w:pPr>
      <w:r>
        <w:rPr>
          <w:rFonts w:ascii="Times New Roman" w:hAnsi="Times New Roman"/>
          <w:sz w:val="28"/>
        </w:rPr>
        <w:t>3</w:t>
      </w:r>
      <w:r w:rsidR="00B27425">
        <w:rPr>
          <w:rFonts w:ascii="Times New Roman" w:hAnsi="Times New Roman"/>
          <w:sz w:val="28"/>
        </w:rPr>
        <w:t>.3</w:t>
      </w:r>
      <w:r>
        <w:rPr>
          <w:rFonts w:ascii="Times New Roman" w:hAnsi="Times New Roman"/>
          <w:sz w:val="28"/>
        </w:rPr>
        <w:t xml:space="preserve">.3. </w:t>
      </w:r>
      <w:r w:rsidR="006C5F5E">
        <w:rPr>
          <w:rFonts w:ascii="Times New Roman" w:hAnsi="Times New Roman"/>
          <w:sz w:val="28"/>
        </w:rPr>
        <w:t>Возражение должно содержать:</w:t>
      </w:r>
    </w:p>
    <w:p w:rsidR="0001577C" w:rsidRDefault="006C5F5E" w:rsidP="005F5186">
      <w:pPr>
        <w:widowControl/>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rsidR="0001577C" w:rsidRDefault="006C5F5E" w:rsidP="005F5186">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1577C" w:rsidRDefault="006C5F5E" w:rsidP="005F5186">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01577C" w:rsidRDefault="006C5F5E" w:rsidP="005F5186">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01577C" w:rsidRDefault="006C5F5E" w:rsidP="005F5186">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01577C" w:rsidRDefault="006C5F5E" w:rsidP="005F5186">
      <w:pPr>
        <w:widowControl/>
        <w:ind w:firstLine="709"/>
        <w:jc w:val="both"/>
        <w:rPr>
          <w:rFonts w:ascii="Times New Roman" w:hAnsi="Times New Roman"/>
          <w:sz w:val="28"/>
        </w:rPr>
      </w:pPr>
      <w:r>
        <w:rPr>
          <w:rFonts w:ascii="Times New Roman" w:hAnsi="Times New Roman"/>
          <w:sz w:val="28"/>
        </w:rPr>
        <w:t>6) личную подпись и дату.</w:t>
      </w:r>
    </w:p>
    <w:p w:rsidR="0001577C" w:rsidRDefault="00B27425" w:rsidP="005F5186">
      <w:pPr>
        <w:widowControl/>
        <w:ind w:firstLine="709"/>
        <w:jc w:val="both"/>
        <w:rPr>
          <w:rFonts w:ascii="Times New Roman" w:hAnsi="Times New Roman"/>
          <w:sz w:val="28"/>
        </w:rPr>
      </w:pPr>
      <w:r>
        <w:rPr>
          <w:rFonts w:ascii="Times New Roman" w:hAnsi="Times New Roman"/>
          <w:sz w:val="28"/>
        </w:rPr>
        <w:t>3.3</w:t>
      </w:r>
      <w:r w:rsidR="00230A32">
        <w:rPr>
          <w:rFonts w:ascii="Times New Roman" w:hAnsi="Times New Roman"/>
          <w:sz w:val="28"/>
        </w:rPr>
        <w:t xml:space="preserve">.4. </w:t>
      </w:r>
      <w:r w:rsidR="006C5F5E">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1577C" w:rsidRDefault="006C5F5E" w:rsidP="005F5186">
      <w:pPr>
        <w:pStyle w:val="ConsPlusNormal"/>
        <w:ind w:firstLine="709"/>
        <w:jc w:val="both"/>
        <w:rPr>
          <w:sz w:val="28"/>
        </w:rPr>
      </w:pPr>
      <w:r>
        <w:rPr>
          <w:sz w:val="28"/>
        </w:rPr>
        <w:t>3.</w:t>
      </w:r>
      <w:r w:rsidR="00B27425">
        <w:rPr>
          <w:sz w:val="28"/>
        </w:rPr>
        <w:t>3</w:t>
      </w:r>
      <w:r w:rsidR="00230A32">
        <w:rPr>
          <w:sz w:val="28"/>
        </w:rPr>
        <w:t>.5.</w:t>
      </w:r>
      <w:r>
        <w:rPr>
          <w:sz w:val="28"/>
        </w:rPr>
        <w:t xml:space="preserve"> Контрольный орган рассматривает возражение в отношении предостережения в течение пятнадцати</w:t>
      </w:r>
      <w:r w:rsidR="000906C5">
        <w:rPr>
          <w:sz w:val="28"/>
        </w:rPr>
        <w:t xml:space="preserve"> </w:t>
      </w:r>
      <w:r>
        <w:rPr>
          <w:sz w:val="28"/>
        </w:rPr>
        <w:t>рабочих дней со дня его получения.</w:t>
      </w:r>
      <w:r w:rsidR="000906C5">
        <w:rPr>
          <w:sz w:val="28"/>
        </w:rPr>
        <w:t xml:space="preserve"> </w:t>
      </w:r>
      <w:r>
        <w:rPr>
          <w:sz w:val="28"/>
        </w:rPr>
        <w:t>По результатам рассмотрения возражения Контрольный орган принимает одно из следующих решений:</w:t>
      </w:r>
    </w:p>
    <w:p w:rsidR="0001577C" w:rsidRDefault="006C5F5E" w:rsidP="005F5186">
      <w:pPr>
        <w:widowControl/>
        <w:ind w:firstLine="709"/>
        <w:jc w:val="both"/>
        <w:rPr>
          <w:rFonts w:ascii="Times New Roman" w:hAnsi="Times New Roman"/>
          <w:sz w:val="28"/>
        </w:rPr>
      </w:pPr>
      <w:r>
        <w:rPr>
          <w:rFonts w:ascii="Times New Roman" w:hAnsi="Times New Roman"/>
          <w:sz w:val="28"/>
        </w:rPr>
        <w:t xml:space="preserve">1) удовлетворяет возражение в форме отмены </w:t>
      </w:r>
      <w:r w:rsidR="005C199C">
        <w:rPr>
          <w:rFonts w:ascii="Times New Roman" w:hAnsi="Times New Roman"/>
          <w:sz w:val="28"/>
        </w:rPr>
        <w:t xml:space="preserve">объявленного </w:t>
      </w:r>
      <w:r>
        <w:rPr>
          <w:rFonts w:ascii="Times New Roman" w:hAnsi="Times New Roman"/>
          <w:sz w:val="28"/>
        </w:rPr>
        <w:t>предостережения;</w:t>
      </w:r>
    </w:p>
    <w:p w:rsidR="0001577C" w:rsidRDefault="006C5F5E" w:rsidP="005F5186">
      <w:pPr>
        <w:widowControl/>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rsidR="0001577C" w:rsidRDefault="00B27425" w:rsidP="005F5186">
      <w:pPr>
        <w:pStyle w:val="ConsPlusNormal"/>
        <w:ind w:firstLine="709"/>
        <w:jc w:val="both"/>
        <w:rPr>
          <w:sz w:val="28"/>
        </w:rPr>
      </w:pPr>
      <w:r>
        <w:rPr>
          <w:sz w:val="28"/>
        </w:rPr>
        <w:lastRenderedPageBreak/>
        <w:t>3.3</w:t>
      </w:r>
      <w:r w:rsidR="00230A32">
        <w:rPr>
          <w:sz w:val="28"/>
        </w:rPr>
        <w:t xml:space="preserve">.6. </w:t>
      </w:r>
      <w:r w:rsidR="006C5F5E">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1577C" w:rsidRDefault="005C199C" w:rsidP="005F5186">
      <w:pPr>
        <w:widowControl/>
        <w:ind w:firstLine="709"/>
        <w:jc w:val="both"/>
        <w:rPr>
          <w:rFonts w:ascii="Times New Roman" w:hAnsi="Times New Roman"/>
          <w:sz w:val="28"/>
        </w:rPr>
      </w:pPr>
      <w:r>
        <w:rPr>
          <w:rFonts w:ascii="Times New Roman" w:hAnsi="Times New Roman"/>
          <w:sz w:val="28"/>
        </w:rPr>
        <w:t>3.</w:t>
      </w:r>
      <w:r w:rsidR="00B27425">
        <w:rPr>
          <w:rFonts w:ascii="Times New Roman" w:hAnsi="Times New Roman"/>
          <w:sz w:val="28"/>
        </w:rPr>
        <w:t>3</w:t>
      </w:r>
      <w:r w:rsidR="00230A32">
        <w:rPr>
          <w:rFonts w:ascii="Times New Roman" w:hAnsi="Times New Roman"/>
          <w:sz w:val="28"/>
        </w:rPr>
        <w:t>.7.</w:t>
      </w:r>
      <w:r w:rsidR="006C5F5E">
        <w:rPr>
          <w:rFonts w:ascii="Times New Roman" w:hAnsi="Times New Roman"/>
          <w:sz w:val="28"/>
        </w:rPr>
        <w:t xml:space="preserve"> Повторное направление возражения по тем же основаниям не допускается.</w:t>
      </w:r>
    </w:p>
    <w:p w:rsidR="0001577C" w:rsidRDefault="005C199C" w:rsidP="005F5186">
      <w:pPr>
        <w:pStyle w:val="HTML0"/>
        <w:ind w:firstLine="709"/>
        <w:jc w:val="both"/>
        <w:rPr>
          <w:rFonts w:ascii="Verdana" w:hAnsi="Verdana"/>
          <w:sz w:val="28"/>
          <w:szCs w:val="28"/>
        </w:rPr>
      </w:pPr>
      <w:r>
        <w:rPr>
          <w:rFonts w:ascii="Times New Roman" w:hAnsi="Times New Roman"/>
          <w:sz w:val="28"/>
          <w:szCs w:val="28"/>
        </w:rPr>
        <w:t>3.</w:t>
      </w:r>
      <w:r w:rsidR="00B27425">
        <w:rPr>
          <w:rFonts w:ascii="Times New Roman" w:hAnsi="Times New Roman"/>
          <w:sz w:val="28"/>
          <w:szCs w:val="28"/>
        </w:rPr>
        <w:t>3</w:t>
      </w:r>
      <w:r w:rsidR="00230A32">
        <w:rPr>
          <w:rFonts w:ascii="Times New Roman" w:hAnsi="Times New Roman"/>
          <w:sz w:val="28"/>
          <w:szCs w:val="28"/>
        </w:rPr>
        <w:t>.8.</w:t>
      </w:r>
      <w:r w:rsidR="006C5F5E">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1577C" w:rsidRDefault="006C5F5E" w:rsidP="005F5186">
      <w:pPr>
        <w:pStyle w:val="ConsPlusNormal"/>
        <w:ind w:firstLine="709"/>
        <w:jc w:val="both"/>
        <w:rPr>
          <w:sz w:val="28"/>
        </w:rPr>
      </w:pPr>
      <w:r>
        <w:rPr>
          <w:sz w:val="28"/>
        </w:rPr>
        <w:t>3.</w:t>
      </w:r>
      <w:r w:rsidR="00B27425">
        <w:rPr>
          <w:sz w:val="28"/>
        </w:rPr>
        <w:t>4</w:t>
      </w:r>
      <w:r w:rsidR="005C199C">
        <w:rPr>
          <w:sz w:val="28"/>
        </w:rPr>
        <w:t>.</w:t>
      </w:r>
      <w:r>
        <w:rPr>
          <w:sz w:val="28"/>
        </w:rPr>
        <w:t xml:space="preserve">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1577C" w:rsidRDefault="006C5F5E" w:rsidP="005F5186">
      <w:pPr>
        <w:pStyle w:val="ConsPlusNormal"/>
        <w:tabs>
          <w:tab w:val="left" w:pos="1134"/>
        </w:tabs>
        <w:ind w:firstLine="709"/>
        <w:jc w:val="both"/>
        <w:rPr>
          <w:sz w:val="28"/>
        </w:rPr>
      </w:pPr>
      <w:r>
        <w:rPr>
          <w:sz w:val="28"/>
        </w:rPr>
        <w:t>1) порядка проведения контрольных мероприятий;</w:t>
      </w:r>
    </w:p>
    <w:p w:rsidR="0001577C" w:rsidRDefault="006C5F5E" w:rsidP="005F5186">
      <w:pPr>
        <w:pStyle w:val="ConsPlusNormal"/>
        <w:tabs>
          <w:tab w:val="left" w:pos="1134"/>
        </w:tabs>
        <w:ind w:firstLine="709"/>
        <w:jc w:val="both"/>
        <w:rPr>
          <w:sz w:val="28"/>
        </w:rPr>
      </w:pPr>
      <w:r>
        <w:rPr>
          <w:sz w:val="28"/>
        </w:rPr>
        <w:t>2) периодичности проведения контрольных мероприятий;</w:t>
      </w:r>
    </w:p>
    <w:p w:rsidR="0001577C" w:rsidRDefault="006C5F5E" w:rsidP="005F5186">
      <w:pPr>
        <w:pStyle w:val="ConsPlusNormal"/>
        <w:tabs>
          <w:tab w:val="left" w:pos="1134"/>
        </w:tabs>
        <w:ind w:firstLine="709"/>
        <w:jc w:val="both"/>
        <w:rPr>
          <w:sz w:val="28"/>
        </w:rPr>
      </w:pPr>
      <w:r>
        <w:rPr>
          <w:sz w:val="28"/>
        </w:rPr>
        <w:t>3) порядка принятия решений по итогам контрольных мероприятий;</w:t>
      </w:r>
    </w:p>
    <w:p w:rsidR="0001577C" w:rsidRDefault="006C5F5E" w:rsidP="005F5186">
      <w:pPr>
        <w:pStyle w:val="ConsPlusNormal"/>
        <w:tabs>
          <w:tab w:val="left" w:pos="1134"/>
        </w:tabs>
        <w:ind w:firstLine="709"/>
        <w:jc w:val="both"/>
        <w:rPr>
          <w:sz w:val="28"/>
        </w:rPr>
      </w:pPr>
      <w:r>
        <w:rPr>
          <w:sz w:val="28"/>
        </w:rPr>
        <w:t>4) порядка обжалования решений Контрольного органа.</w:t>
      </w:r>
    </w:p>
    <w:p w:rsidR="0001577C" w:rsidRDefault="00230A32"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3.</w:t>
      </w:r>
      <w:r w:rsidR="00B27425">
        <w:rPr>
          <w:rFonts w:ascii="Times New Roman" w:hAnsi="Times New Roman"/>
          <w:sz w:val="28"/>
        </w:rPr>
        <w:t>4</w:t>
      </w:r>
      <w:r>
        <w:rPr>
          <w:rFonts w:ascii="Times New Roman" w:hAnsi="Times New Roman"/>
          <w:sz w:val="28"/>
        </w:rPr>
        <w:t xml:space="preserve">.1. </w:t>
      </w:r>
      <w:r w:rsidR="006C5F5E">
        <w:rPr>
          <w:rFonts w:ascii="Times New Roman" w:hAnsi="Times New Roman"/>
          <w:sz w:val="28"/>
        </w:rPr>
        <w:t>Инспекторы осуществляют консультирование контролируемых лиц и их представителей:</w:t>
      </w:r>
    </w:p>
    <w:p w:rsidR="0001577C" w:rsidRDefault="006C5F5E" w:rsidP="005F5186">
      <w:pPr>
        <w:pStyle w:val="ConsPlusNormal"/>
        <w:ind w:firstLine="709"/>
        <w:jc w:val="both"/>
        <w:rPr>
          <w:sz w:val="28"/>
        </w:rPr>
      </w:pPr>
      <w:r>
        <w:rPr>
          <w:sz w:val="28"/>
        </w:rPr>
        <w:t xml:space="preserve">1) в виде устных разъяснений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профилактического мероприятия, контрольного мероприятия;</w:t>
      </w:r>
    </w:p>
    <w:p w:rsidR="0001577C" w:rsidRDefault="006C5F5E" w:rsidP="005F5186">
      <w:pPr>
        <w:pStyle w:val="ConsPlusNormal"/>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1577C" w:rsidRDefault="00230A32" w:rsidP="005F5186">
      <w:pPr>
        <w:widowControl/>
        <w:ind w:firstLine="709"/>
        <w:jc w:val="both"/>
        <w:rPr>
          <w:rFonts w:ascii="Times New Roman" w:hAnsi="Times New Roman"/>
          <w:sz w:val="28"/>
        </w:rPr>
      </w:pPr>
      <w:r>
        <w:rPr>
          <w:rFonts w:ascii="Times New Roman" w:hAnsi="Times New Roman"/>
          <w:sz w:val="28"/>
        </w:rPr>
        <w:t>3.</w:t>
      </w:r>
      <w:r w:rsidR="00B27425">
        <w:rPr>
          <w:rFonts w:ascii="Times New Roman" w:hAnsi="Times New Roman"/>
          <w:sz w:val="28"/>
        </w:rPr>
        <w:t>4</w:t>
      </w:r>
      <w:r>
        <w:rPr>
          <w:rFonts w:ascii="Times New Roman" w:hAnsi="Times New Roman"/>
          <w:sz w:val="28"/>
        </w:rPr>
        <w:t xml:space="preserve">.2. </w:t>
      </w:r>
      <w:r w:rsidR="006C5F5E">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r w:rsidR="00E63449">
        <w:rPr>
          <w:rFonts w:ascii="Times New Roman" w:hAnsi="Times New Roman"/>
          <w:sz w:val="28"/>
        </w:rPr>
        <w:t xml:space="preserve"> </w:t>
      </w:r>
      <w:proofErr w:type="gramStart"/>
      <w:r w:rsidR="006C5F5E">
        <w:rPr>
          <w:rFonts w:ascii="Times New Roman" w:hAnsi="Times New Roman"/>
          <w:sz w:val="28"/>
        </w:rPr>
        <w:t>В</w:t>
      </w:r>
      <w:proofErr w:type="gramEnd"/>
      <w:r w:rsidR="006C5F5E">
        <w:rPr>
          <w:rFonts w:ascii="Times New Roman" w:hAnsi="Times New Roman"/>
          <w:sz w:val="28"/>
        </w:rPr>
        <w:t>ремя разговора по телефону не должно превышать 10 минут.</w:t>
      </w:r>
    </w:p>
    <w:p w:rsidR="0001577C" w:rsidRDefault="00230A32" w:rsidP="005F5186">
      <w:pPr>
        <w:pStyle w:val="ConsPlusNormal"/>
        <w:ind w:firstLine="709"/>
        <w:jc w:val="both"/>
        <w:rPr>
          <w:sz w:val="28"/>
        </w:rPr>
      </w:pPr>
      <w:r>
        <w:rPr>
          <w:sz w:val="28"/>
        </w:rPr>
        <w:t>3.</w:t>
      </w:r>
      <w:r w:rsidR="00B27425">
        <w:rPr>
          <w:sz w:val="28"/>
        </w:rPr>
        <w:t>4</w:t>
      </w:r>
      <w:r>
        <w:rPr>
          <w:sz w:val="28"/>
        </w:rPr>
        <w:t xml:space="preserve">.3. </w:t>
      </w:r>
      <w:r w:rsidR="006C5F5E">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1577C" w:rsidRDefault="00230A32" w:rsidP="005F5186">
      <w:pPr>
        <w:pStyle w:val="ConsPlusNormal"/>
        <w:ind w:firstLine="709"/>
        <w:jc w:val="both"/>
        <w:rPr>
          <w:sz w:val="28"/>
        </w:rPr>
      </w:pPr>
      <w:r>
        <w:rPr>
          <w:sz w:val="28"/>
        </w:rPr>
        <w:t>3.</w:t>
      </w:r>
      <w:r w:rsidR="00B27425">
        <w:rPr>
          <w:sz w:val="28"/>
        </w:rPr>
        <w:t>4</w:t>
      </w:r>
      <w:r>
        <w:rPr>
          <w:sz w:val="28"/>
        </w:rPr>
        <w:t xml:space="preserve">.4. </w:t>
      </w:r>
      <w:r w:rsidR="006C5F5E">
        <w:rPr>
          <w:sz w:val="28"/>
        </w:rPr>
        <w:t>Письменное консультирование контролируемых лиц и их представителей осуществляется по вопрос</w:t>
      </w:r>
      <w:r>
        <w:rPr>
          <w:sz w:val="28"/>
        </w:rPr>
        <w:t>у поряд</w:t>
      </w:r>
      <w:r w:rsidR="006C5F5E">
        <w:rPr>
          <w:sz w:val="28"/>
        </w:rPr>
        <w:t>к</w:t>
      </w:r>
      <w:r>
        <w:rPr>
          <w:sz w:val="28"/>
        </w:rPr>
        <w:t>а</w:t>
      </w:r>
      <w:r w:rsidR="006C5F5E">
        <w:rPr>
          <w:sz w:val="28"/>
        </w:rPr>
        <w:t xml:space="preserve"> обжалования решений Контрольного органа</w:t>
      </w:r>
      <w:r>
        <w:rPr>
          <w:sz w:val="28"/>
        </w:rPr>
        <w:t>.</w:t>
      </w:r>
    </w:p>
    <w:p w:rsidR="0001577C" w:rsidRDefault="00230A32" w:rsidP="005F5186">
      <w:pPr>
        <w:pStyle w:val="ConsPlusNormal"/>
        <w:ind w:firstLine="709"/>
        <w:jc w:val="both"/>
      </w:pPr>
      <w:r>
        <w:rPr>
          <w:sz w:val="28"/>
        </w:rPr>
        <w:t>3.</w:t>
      </w:r>
      <w:r w:rsidR="00B27425">
        <w:rPr>
          <w:sz w:val="28"/>
        </w:rPr>
        <w:t>4</w:t>
      </w:r>
      <w:r>
        <w:rPr>
          <w:sz w:val="28"/>
        </w:rPr>
        <w:t xml:space="preserve">.5. </w:t>
      </w:r>
      <w:r w:rsidR="006C5F5E">
        <w:rPr>
          <w:sz w:val="28"/>
        </w:rPr>
        <w:t xml:space="preserve">Контролируемое лицо вправе направить запрос о предоставлении письменного ответа в сроки, установленные Федеральным </w:t>
      </w:r>
      <w:hyperlink r:id="rId9">
        <w:r w:rsidR="006C5F5E">
          <w:rPr>
            <w:rStyle w:val="ListLabel46"/>
          </w:rPr>
          <w:t>законом</w:t>
        </w:r>
      </w:hyperlink>
      <w:r w:rsidR="006C5F5E">
        <w:rPr>
          <w:sz w:val="28"/>
        </w:rPr>
        <w:t xml:space="preserve"> от 02.05.2006 № 59-ФЗ «О порядке рассмотрения обращений граждан Российской Федерации».</w:t>
      </w:r>
    </w:p>
    <w:p w:rsidR="0001577C" w:rsidRDefault="006C5F5E" w:rsidP="005F5186">
      <w:pPr>
        <w:pStyle w:val="ConsPlusNormal"/>
        <w:ind w:firstLine="709"/>
        <w:jc w:val="both"/>
        <w:rPr>
          <w:sz w:val="28"/>
        </w:rPr>
      </w:pPr>
      <w:r>
        <w:rPr>
          <w:sz w:val="28"/>
        </w:rPr>
        <w:t>3.</w:t>
      </w:r>
      <w:r w:rsidR="00B27425">
        <w:rPr>
          <w:sz w:val="28"/>
        </w:rPr>
        <w:t>4</w:t>
      </w:r>
      <w:r w:rsidR="00230A32">
        <w:rPr>
          <w:sz w:val="28"/>
        </w:rPr>
        <w:t>.6.</w:t>
      </w:r>
      <w:r>
        <w:rPr>
          <w:sz w:val="28"/>
        </w:rPr>
        <w:t xml:space="preserve"> Контрольный орган осуществляет учет проведенных консультирований.</w:t>
      </w:r>
    </w:p>
    <w:p w:rsidR="00B3055C" w:rsidRDefault="00B3055C" w:rsidP="005F5186">
      <w:pPr>
        <w:pStyle w:val="af7"/>
        <w:widowControl/>
        <w:tabs>
          <w:tab w:val="left" w:pos="1134"/>
        </w:tabs>
        <w:ind w:left="0" w:firstLine="709"/>
        <w:jc w:val="center"/>
        <w:rPr>
          <w:rFonts w:ascii="Times New Roman" w:hAnsi="Times New Roman"/>
          <w:b/>
          <w:sz w:val="28"/>
        </w:rPr>
      </w:pPr>
    </w:p>
    <w:p w:rsidR="00800244" w:rsidRDefault="006C5F5E" w:rsidP="00800244">
      <w:pPr>
        <w:pStyle w:val="af7"/>
        <w:widowControl/>
        <w:tabs>
          <w:tab w:val="left" w:pos="1134"/>
        </w:tabs>
        <w:ind w:left="0"/>
        <w:jc w:val="center"/>
        <w:rPr>
          <w:rFonts w:ascii="Times New Roman" w:hAnsi="Times New Roman"/>
          <w:b/>
          <w:sz w:val="28"/>
        </w:rPr>
      </w:pPr>
      <w:r>
        <w:rPr>
          <w:rFonts w:ascii="Times New Roman" w:hAnsi="Times New Roman"/>
          <w:b/>
          <w:sz w:val="28"/>
        </w:rPr>
        <w:t xml:space="preserve">4. </w:t>
      </w:r>
      <w:proofErr w:type="gramStart"/>
      <w:r>
        <w:rPr>
          <w:rFonts w:ascii="Times New Roman" w:hAnsi="Times New Roman"/>
          <w:b/>
          <w:sz w:val="28"/>
        </w:rPr>
        <w:t>Контрольные</w:t>
      </w:r>
      <w:proofErr w:type="gramEnd"/>
      <w:r>
        <w:rPr>
          <w:rFonts w:ascii="Times New Roman" w:hAnsi="Times New Roman"/>
          <w:b/>
          <w:sz w:val="28"/>
        </w:rPr>
        <w:t xml:space="preserve"> мероприятия, проводимые в рамках </w:t>
      </w:r>
    </w:p>
    <w:p w:rsidR="0001577C" w:rsidRDefault="006C5F5E" w:rsidP="00800244">
      <w:pPr>
        <w:pStyle w:val="af7"/>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w:t>
      </w:r>
    </w:p>
    <w:p w:rsidR="0001577C" w:rsidRDefault="0001577C" w:rsidP="00800244">
      <w:pPr>
        <w:widowControl/>
        <w:tabs>
          <w:tab w:val="left" w:pos="1134"/>
        </w:tabs>
        <w:jc w:val="center"/>
        <w:rPr>
          <w:rFonts w:ascii="Times New Roman" w:hAnsi="Times New Roman"/>
          <w:color w:val="00000A"/>
          <w:sz w:val="28"/>
          <w:highlight w:val="yellow"/>
        </w:rPr>
      </w:pPr>
    </w:p>
    <w:p w:rsidR="0001577C" w:rsidRDefault="006C5F5E" w:rsidP="005F5186">
      <w:pPr>
        <w:widowControl/>
        <w:ind w:firstLine="709"/>
        <w:rPr>
          <w:rFonts w:ascii="Times New Roman" w:hAnsi="Times New Roman"/>
          <w:color w:val="00000A"/>
          <w:sz w:val="28"/>
        </w:rPr>
      </w:pPr>
      <w:r>
        <w:rPr>
          <w:rFonts w:ascii="Times New Roman" w:hAnsi="Times New Roman"/>
          <w:color w:val="00000A"/>
          <w:sz w:val="28"/>
        </w:rPr>
        <w:t>4.1. Контрольные мероприятия. Общие вопросы</w:t>
      </w:r>
      <w:r w:rsidR="00DF725B">
        <w:rPr>
          <w:rFonts w:ascii="Times New Roman" w:hAnsi="Times New Roman"/>
          <w:color w:val="00000A"/>
          <w:sz w:val="28"/>
        </w:rPr>
        <w:t>.</w:t>
      </w:r>
    </w:p>
    <w:p w:rsidR="00DF725B" w:rsidRDefault="00DF725B" w:rsidP="005F5186">
      <w:pPr>
        <w:widowControl/>
        <w:ind w:firstLine="709"/>
        <w:rPr>
          <w:rFonts w:ascii="Times New Roman" w:hAnsi="Times New Roman"/>
          <w:color w:val="00000A"/>
          <w:sz w:val="28"/>
        </w:rPr>
      </w:pP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906C5">
        <w:rPr>
          <w:rFonts w:ascii="Times New Roman" w:hAnsi="Times New Roman"/>
          <w:sz w:val="28"/>
        </w:rPr>
        <w:t xml:space="preserve"> </w:t>
      </w:r>
      <w:r>
        <w:rPr>
          <w:rFonts w:ascii="Times New Roman" w:hAnsi="Times New Roman"/>
          <w:sz w:val="28"/>
        </w:rPr>
        <w:t>мероприятий:</w:t>
      </w:r>
    </w:p>
    <w:p w:rsidR="0001577C" w:rsidRDefault="006C5F5E" w:rsidP="005F5186">
      <w:pPr>
        <w:pStyle w:val="ConsPlusNormal"/>
        <w:ind w:firstLine="709"/>
        <w:jc w:val="both"/>
        <w:rPr>
          <w:sz w:val="28"/>
        </w:rPr>
      </w:pPr>
      <w:r>
        <w:rPr>
          <w:sz w:val="28"/>
        </w:rPr>
        <w:lastRenderedPageBreak/>
        <w:t xml:space="preserve">инспекционный визит, документарная проверка, выездная проверка </w:t>
      </w:r>
      <w:proofErr w:type="gramStart"/>
      <w:r>
        <w:rPr>
          <w:sz w:val="28"/>
        </w:rPr>
        <w:t>–п</w:t>
      </w:r>
      <w:proofErr w:type="gramEnd"/>
      <w:r>
        <w:rPr>
          <w:sz w:val="28"/>
        </w:rPr>
        <w:t>ри  взаимодействии с контролируемыми лицами;</w:t>
      </w:r>
    </w:p>
    <w:p w:rsidR="0001577C" w:rsidRDefault="006C5F5E" w:rsidP="005F5186">
      <w:pPr>
        <w:pStyle w:val="ConsPlusNormal"/>
        <w:ind w:firstLine="709"/>
        <w:jc w:val="both"/>
        <w:rPr>
          <w:sz w:val="28"/>
        </w:rPr>
      </w:pPr>
      <w:r>
        <w:rPr>
          <w:sz w:val="28"/>
        </w:rPr>
        <w:t>наблюдение за соблюдением обязательных требований, выездное обследование – без взаимодействия с контролируемыми лицами.</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4.1.2. При осуществлении </w:t>
      </w:r>
      <w:r>
        <w:rPr>
          <w:rFonts w:ascii="Times New Roman" w:hAnsi="Times New Roman"/>
          <w:sz w:val="28"/>
          <w:szCs w:val="22"/>
        </w:rPr>
        <w:t>муниципального контроля</w:t>
      </w:r>
      <w:r w:rsidR="000906C5">
        <w:rPr>
          <w:rFonts w:ascii="Times New Roman" w:hAnsi="Times New Roman"/>
          <w:sz w:val="28"/>
          <w:szCs w:val="22"/>
        </w:rPr>
        <w:t xml:space="preserve"> </w:t>
      </w:r>
      <w:r>
        <w:rPr>
          <w:rFonts w:ascii="Times New Roman" w:hAnsi="Times New Roman"/>
          <w:sz w:val="28"/>
        </w:rPr>
        <w:t xml:space="preserve">взаимодействием с контролируемыми лицами являются: </w:t>
      </w:r>
    </w:p>
    <w:p w:rsidR="0001577C" w:rsidRDefault="006C5F5E" w:rsidP="005F5186">
      <w:pPr>
        <w:pStyle w:val="af7"/>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встречи, телефонные и иные переговоры (непосредственное </w:t>
      </w:r>
      <w:r>
        <w:rPr>
          <w:rFonts w:ascii="Times New Roman" w:hAnsi="Times New Roman"/>
          <w:sz w:val="28"/>
          <w:szCs w:val="22"/>
        </w:rPr>
        <w:t>взаимодействие) между инспектором и контролируемым лицом или его</w:t>
      </w:r>
      <w:r>
        <w:rPr>
          <w:rFonts w:ascii="Times New Roman" w:hAnsi="Times New Roman"/>
          <w:sz w:val="28"/>
        </w:rPr>
        <w:t xml:space="preserve"> представителем;</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запрос документов, иных материалов;</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 xml:space="preserve">4.1.3. </w:t>
      </w:r>
      <w:proofErr w:type="gramStart"/>
      <w:r>
        <w:rPr>
          <w:rFonts w:ascii="Times New Roman" w:hAnsi="Times New Roman"/>
          <w:color w:val="00000A"/>
          <w:sz w:val="28"/>
        </w:rPr>
        <w:t>Контрольные</w:t>
      </w:r>
      <w:proofErr w:type="gramEnd"/>
      <w:r>
        <w:rPr>
          <w:rFonts w:ascii="Times New Roman" w:hAnsi="Times New Roman"/>
          <w:color w:val="00000A"/>
          <w:sz w:val="28"/>
        </w:rPr>
        <w:t xml:space="preserve"> мероприятия, осуществляемые при </w:t>
      </w:r>
      <w:r>
        <w:rPr>
          <w:rFonts w:ascii="Times New Roman" w:eastAsiaTheme="minorHAnsi" w:hAnsi="Times New Roman"/>
          <w:color w:val="00000A"/>
          <w:sz w:val="28"/>
          <w:szCs w:val="28"/>
          <w:lang w:eastAsia="en-US"/>
        </w:rPr>
        <w:t xml:space="preserve"> взаимодействии с контролируемым лицом, </w:t>
      </w:r>
      <w:r>
        <w:rPr>
          <w:rFonts w:ascii="Times New Roman" w:hAnsi="Times New Roman"/>
          <w:color w:val="00000A"/>
          <w:sz w:val="28"/>
        </w:rPr>
        <w:t>проводятся Контрольным органом по следующим основаниям:</w:t>
      </w:r>
    </w:p>
    <w:p w:rsidR="0001577C" w:rsidRDefault="006C5F5E" w:rsidP="005F5186">
      <w:pPr>
        <w:widowControl/>
        <w:tabs>
          <w:tab w:val="left" w:pos="1134"/>
        </w:tabs>
        <w:ind w:firstLine="709"/>
        <w:jc w:val="both"/>
        <w:rPr>
          <w:rFonts w:ascii="Times New Roman" w:hAnsi="Times New Roman"/>
          <w:color w:val="00000A"/>
          <w:sz w:val="28"/>
        </w:rPr>
      </w:pPr>
      <w:r>
        <w:rPr>
          <w:rFonts w:ascii="Times New Roman" w:hAnsi="Times New Roman"/>
          <w:color w:val="00000A"/>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1577C" w:rsidRDefault="006C5F5E" w:rsidP="005F5186">
      <w:pPr>
        <w:widowControl/>
        <w:tabs>
          <w:tab w:val="left" w:pos="1134"/>
        </w:tabs>
        <w:ind w:firstLine="709"/>
        <w:jc w:val="both"/>
        <w:rPr>
          <w:rFonts w:ascii="Times New Roman" w:hAnsi="Times New Roman"/>
          <w:color w:val="00000A"/>
          <w:sz w:val="28"/>
        </w:rPr>
      </w:pPr>
      <w:r>
        <w:rPr>
          <w:rFonts w:ascii="Times New Roman" w:hAnsi="Times New Roman"/>
          <w:color w:val="00000A"/>
          <w:sz w:val="28"/>
        </w:rPr>
        <w:t>2) наступление сроков проведения контрольных мероприятий, включенных в план проведения контрольных мероприятий;</w:t>
      </w:r>
    </w:p>
    <w:p w:rsidR="0001577C" w:rsidRDefault="006C5F5E" w:rsidP="005F5186">
      <w:pPr>
        <w:widowControl/>
        <w:tabs>
          <w:tab w:val="left" w:pos="1134"/>
        </w:tabs>
        <w:ind w:firstLine="709"/>
        <w:jc w:val="both"/>
        <w:rPr>
          <w:rFonts w:ascii="Times New Roman" w:hAnsi="Times New Roman"/>
          <w:color w:val="00000A"/>
          <w:sz w:val="28"/>
        </w:rPr>
      </w:pPr>
      <w:r>
        <w:rPr>
          <w:rFonts w:ascii="Times New Roman" w:hAnsi="Times New Roman"/>
          <w:color w:val="00000A"/>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1577C" w:rsidRDefault="006C5F5E" w:rsidP="005F5186">
      <w:pPr>
        <w:widowControl/>
        <w:tabs>
          <w:tab w:val="left" w:pos="1134"/>
        </w:tabs>
        <w:ind w:firstLine="709"/>
        <w:jc w:val="both"/>
        <w:rPr>
          <w:rFonts w:ascii="Times New Roman" w:hAnsi="Times New Roman"/>
          <w:color w:val="00000A"/>
          <w:sz w:val="28"/>
        </w:rPr>
      </w:pPr>
      <w:r>
        <w:rPr>
          <w:rFonts w:ascii="Times New Roman" w:hAnsi="Times New Roman"/>
          <w:color w:val="00000A"/>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577C" w:rsidRDefault="006C5F5E" w:rsidP="005F5186">
      <w:pPr>
        <w:widowControl/>
        <w:tabs>
          <w:tab w:val="left" w:pos="1134"/>
        </w:tabs>
        <w:ind w:firstLine="709"/>
        <w:jc w:val="both"/>
      </w:pPr>
      <w:r>
        <w:rPr>
          <w:rFonts w:ascii="Times New Roman" w:hAnsi="Times New Roman"/>
          <w:color w:val="00000A"/>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r>
          <w:rPr>
            <w:rStyle w:val="ListLabel47"/>
          </w:rPr>
          <w:t>частью 1 статьи 95</w:t>
        </w:r>
      </w:hyperlink>
      <w:r>
        <w:rPr>
          <w:rFonts w:ascii="Times New Roman" w:hAnsi="Times New Roman"/>
          <w:color w:val="00000A"/>
          <w:sz w:val="28"/>
        </w:rPr>
        <w:t xml:space="preserve"> Федерального закона.</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 xml:space="preserve">4.1.4. </w:t>
      </w:r>
      <w:proofErr w:type="gramStart"/>
      <w:r>
        <w:rPr>
          <w:rFonts w:ascii="Times New Roman" w:hAnsi="Times New Roman"/>
          <w:color w:val="00000A"/>
          <w:sz w:val="28"/>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roofErr w:type="gramEnd"/>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осмотр;</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опрос;</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получение письменных объяснений;</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истребование документов;</w:t>
      </w:r>
    </w:p>
    <w:p w:rsidR="0001577C" w:rsidRDefault="006C5F5E" w:rsidP="005F5186">
      <w:pPr>
        <w:widowControl/>
        <w:ind w:firstLine="709"/>
        <w:jc w:val="both"/>
        <w:rPr>
          <w:rFonts w:ascii="Times New Roman" w:hAnsi="Times New Roman"/>
          <w:color w:val="00000A"/>
          <w:sz w:val="28"/>
        </w:rPr>
      </w:pPr>
      <w:r>
        <w:rPr>
          <w:rFonts w:ascii="Times New Roman" w:hAnsi="Times New Roman"/>
          <w:color w:val="00000A"/>
          <w:sz w:val="28"/>
        </w:rPr>
        <w:t>экспертиза.</w:t>
      </w:r>
    </w:p>
    <w:p w:rsidR="0001577C" w:rsidRDefault="006C5F5E" w:rsidP="005F5186">
      <w:pPr>
        <w:pStyle w:val="HTML0"/>
        <w:ind w:firstLine="709"/>
        <w:jc w:val="both"/>
        <w:rPr>
          <w:rFonts w:ascii="Times New Roman" w:hAnsi="Times New Roman" w:cs="Times New Roman"/>
          <w:sz w:val="28"/>
        </w:rPr>
      </w:pPr>
      <w:r>
        <w:rPr>
          <w:rFonts w:ascii="Times New Roman" w:hAnsi="Times New Roman" w:cs="Times New Roman"/>
          <w:sz w:val="28"/>
        </w:rPr>
        <w:t xml:space="preserve">4.1.5. </w:t>
      </w:r>
      <w:proofErr w:type="gramStart"/>
      <w:r>
        <w:rPr>
          <w:rFonts w:ascii="Times New Roman" w:hAnsi="Times New Roman" w:cs="Times New Roman"/>
          <w:sz w:val="28"/>
        </w:rPr>
        <w:t>Для проведения контрольного мероприятия</w:t>
      </w:r>
      <w:r>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Pr>
          <w:rFonts w:ascii="Times New Roman" w:hAnsi="Times New Roman" w:cs="Times New Roman"/>
          <w:sz w:val="28"/>
        </w:rPr>
        <w:t xml:space="preserve">принимается решение Контрольного органа, подписанное уполномоченным </w:t>
      </w:r>
      <w:r>
        <w:rPr>
          <w:rFonts w:ascii="Times New Roman" w:hAnsi="Times New Roman" w:cs="Times New Roman"/>
          <w:sz w:val="28"/>
        </w:rPr>
        <w:lastRenderedPageBreak/>
        <w:t xml:space="preserve">лицом Контрольного органа, в котором указываются сведения, предусмотренные частью 1 статьи 64 Федерального закона. </w:t>
      </w:r>
      <w:proofErr w:type="gramEnd"/>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1577C" w:rsidRDefault="006C5F5E" w:rsidP="005F5186">
      <w:pPr>
        <w:widowControl/>
        <w:tabs>
          <w:tab w:val="left" w:pos="1134"/>
        </w:tabs>
        <w:ind w:firstLine="709"/>
        <w:jc w:val="both"/>
        <w:rPr>
          <w:rFonts w:ascii="Times New Roman" w:hAnsi="Times New Roman"/>
          <w:color w:val="00000A"/>
          <w:sz w:val="28"/>
        </w:rPr>
      </w:pPr>
      <w:r>
        <w:rPr>
          <w:rFonts w:ascii="Times New Roman" w:hAnsi="Times New Roman"/>
          <w:color w:val="00000A"/>
          <w:sz w:val="28"/>
        </w:rPr>
        <w:t xml:space="preserve">4.1.6. </w:t>
      </w:r>
      <w:proofErr w:type="gramStart"/>
      <w:r>
        <w:rPr>
          <w:rFonts w:ascii="Times New Roman" w:hAnsi="Times New Roman"/>
          <w:color w:val="00000A"/>
          <w:sz w:val="28"/>
        </w:rPr>
        <w:t>Контрольные</w:t>
      </w:r>
      <w:proofErr w:type="gramEnd"/>
      <w:r>
        <w:rPr>
          <w:rFonts w:ascii="Times New Roman" w:hAnsi="Times New Roman"/>
          <w:color w:val="00000A"/>
          <w:sz w:val="28"/>
        </w:rPr>
        <w:t xml:space="preserve"> мероприятия проводятся инспекторами, указанными в решении Контрольного органа о проведении контрольного мероприятия.</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sidR="00E63449">
        <w:rPr>
          <w:rFonts w:ascii="Times New Roman" w:hAnsi="Times New Roman"/>
          <w:sz w:val="28"/>
          <w:szCs w:val="28"/>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1577C" w:rsidRDefault="006C5F5E" w:rsidP="005F5186">
      <w:pPr>
        <w:pStyle w:val="HTML0"/>
        <w:ind w:firstLine="709"/>
        <w:jc w:val="both"/>
        <w:rPr>
          <w:rFonts w:ascii="Times New Roman" w:hAnsi="Times New Roman" w:cs="Times New Roman"/>
          <w:sz w:val="28"/>
        </w:rPr>
      </w:pPr>
      <w:r>
        <w:rPr>
          <w:rFonts w:ascii="Times New Roman" w:hAnsi="Times New Roman" w:cs="Times New Roman"/>
          <w:sz w:val="28"/>
        </w:rPr>
        <w:t>В случае устранения выявленного нарушения до окончания проведения контрольного мероприятия</w:t>
      </w:r>
      <w:r>
        <w:rPr>
          <w:rFonts w:ascii="Times New Roman" w:hAnsi="Times New Roman" w:cs="Times New Roman"/>
          <w:sz w:val="28"/>
          <w:szCs w:val="28"/>
        </w:rPr>
        <w:t>, предусматривающего взаимодействие с контролируемым лицом,</w:t>
      </w:r>
      <w:r w:rsidR="000906C5">
        <w:rPr>
          <w:rFonts w:ascii="Times New Roman" w:hAnsi="Times New Roman" w:cs="Times New Roman"/>
          <w:sz w:val="28"/>
          <w:szCs w:val="28"/>
        </w:rPr>
        <w:t xml:space="preserve"> </w:t>
      </w:r>
      <w:r>
        <w:rPr>
          <w:rFonts w:ascii="Times New Roman" w:hAnsi="Times New Roman" w:cs="Times New Roman"/>
          <w:sz w:val="28"/>
        </w:rPr>
        <w:t>в акте указывается факт его устранения.</w:t>
      </w:r>
    </w:p>
    <w:p w:rsidR="0001577C" w:rsidRDefault="006C5F5E" w:rsidP="005F5186">
      <w:pPr>
        <w:pStyle w:val="ConsPlusNormal"/>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01577C" w:rsidRDefault="006C5F5E" w:rsidP="005F5186">
      <w:pPr>
        <w:pStyle w:val="ConsPlusNormal"/>
        <w:ind w:firstLine="709"/>
        <w:jc w:val="both"/>
        <w:rPr>
          <w:sz w:val="28"/>
        </w:rPr>
      </w:pPr>
      <w:r>
        <w:rPr>
          <w:sz w:val="28"/>
        </w:rPr>
        <w:t xml:space="preserve">Заполненные при проведении </w:t>
      </w:r>
      <w:proofErr w:type="gramStart"/>
      <w:r>
        <w:rPr>
          <w:sz w:val="28"/>
        </w:rPr>
        <w:t>контрольного</w:t>
      </w:r>
      <w:proofErr w:type="gramEnd"/>
      <w:r>
        <w:rPr>
          <w:sz w:val="28"/>
        </w:rPr>
        <w:t xml:space="preserve"> мероприятия проверочные листы должны быть приобщены к акту.</w:t>
      </w:r>
    </w:p>
    <w:p w:rsidR="0001577C" w:rsidRDefault="006C5F5E" w:rsidP="005F5186">
      <w:pPr>
        <w:pStyle w:val="ConsPlusNormal"/>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1577C" w:rsidRDefault="006C5F5E" w:rsidP="005F5186">
      <w:pPr>
        <w:pStyle w:val="ConsPlusNormal"/>
        <w:ind w:firstLine="709"/>
        <w:jc w:val="both"/>
        <w:rPr>
          <w:sz w:val="28"/>
        </w:rPr>
      </w:pPr>
      <w:r>
        <w:rPr>
          <w:sz w:val="28"/>
        </w:rPr>
        <w:t xml:space="preserve">4.1.10. Результаты </w:t>
      </w:r>
      <w:proofErr w:type="gramStart"/>
      <w:r>
        <w:rPr>
          <w:sz w:val="28"/>
        </w:rPr>
        <w:t>контрольного</w:t>
      </w:r>
      <w:proofErr w:type="gramEnd"/>
      <w:r>
        <w:rPr>
          <w:sz w:val="28"/>
        </w:rPr>
        <w:t xml:space="preserve">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1577C" w:rsidRDefault="0001577C" w:rsidP="005F5186">
      <w:pPr>
        <w:pStyle w:val="ConsPlusNormal"/>
        <w:tabs>
          <w:tab w:val="left" w:pos="284"/>
        </w:tabs>
        <w:ind w:firstLine="709"/>
        <w:jc w:val="center"/>
        <w:rPr>
          <w:sz w:val="28"/>
        </w:rPr>
      </w:pPr>
    </w:p>
    <w:p w:rsidR="0001577C" w:rsidRDefault="006C5F5E" w:rsidP="005F5186">
      <w:pPr>
        <w:pStyle w:val="ConsPlusNormal"/>
        <w:tabs>
          <w:tab w:val="left" w:pos="284"/>
        </w:tabs>
        <w:ind w:firstLine="709"/>
        <w:jc w:val="both"/>
        <w:rPr>
          <w:sz w:val="28"/>
        </w:rPr>
      </w:pPr>
      <w:r>
        <w:rPr>
          <w:sz w:val="28"/>
        </w:rPr>
        <w:t>4.2. Меры, принимаемые Контрольным органом по результатам контрольных мероприятий</w:t>
      </w:r>
    </w:p>
    <w:p w:rsidR="0001577C" w:rsidRDefault="0001577C" w:rsidP="005F5186">
      <w:pPr>
        <w:pStyle w:val="ConsPlusNormal"/>
        <w:ind w:firstLine="709"/>
        <w:jc w:val="center"/>
        <w:rPr>
          <w:b/>
          <w:color w:val="000000"/>
          <w:sz w:val="28"/>
        </w:rPr>
      </w:pPr>
    </w:p>
    <w:p w:rsidR="0001577C" w:rsidRDefault="006C5F5E" w:rsidP="005F5186">
      <w:pPr>
        <w:widowControl/>
        <w:ind w:firstLine="709"/>
        <w:jc w:val="both"/>
        <w:rPr>
          <w:rFonts w:ascii="Times New Roman" w:hAnsi="Times New Roman"/>
          <w:b/>
          <w:color w:val="FF0000"/>
          <w:sz w:val="28"/>
        </w:rPr>
      </w:pPr>
      <w:r>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w:t>
      </w:r>
      <w:r>
        <w:rPr>
          <w:rFonts w:ascii="Times New Roman" w:hAnsi="Times New Roman"/>
          <w:sz w:val="28"/>
        </w:rPr>
        <w:lastRenderedPageBreak/>
        <w:t xml:space="preserve">требований </w:t>
      </w:r>
      <w:r>
        <w:rPr>
          <w:rFonts w:ascii="Times New Roman" w:eastAsiaTheme="minorHAnsi" w:hAnsi="Times New Roman"/>
          <w:bCs/>
          <w:color w:val="00000A"/>
          <w:sz w:val="28"/>
          <w:szCs w:val="28"/>
          <w:lang w:eastAsia="en-US"/>
        </w:rPr>
        <w:t xml:space="preserve">в пределах полномочий, предусмотренных законодательством Российской Федерации, </w:t>
      </w:r>
      <w:r>
        <w:rPr>
          <w:rFonts w:ascii="Times New Roman" w:hAnsi="Times New Roman"/>
          <w:sz w:val="28"/>
        </w:rPr>
        <w:t xml:space="preserve">обязан: </w:t>
      </w:r>
    </w:p>
    <w:p w:rsidR="0001577C" w:rsidRDefault="006C5F5E" w:rsidP="005F5186">
      <w:pPr>
        <w:pStyle w:val="ConsPlusNormal"/>
        <w:ind w:firstLine="709"/>
        <w:jc w:val="both"/>
        <w:rPr>
          <w:color w:val="000000"/>
          <w:sz w:val="28"/>
        </w:rPr>
      </w:pPr>
      <w:proofErr w:type="gramStart"/>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color w:val="000000"/>
          <w:sz w:val="28"/>
        </w:rPr>
        <w:t xml:space="preserve"> также других мероприятий, предусмотренных федеральным законом о виде контроля;</w:t>
      </w:r>
    </w:p>
    <w:p w:rsidR="0001577C" w:rsidRDefault="006C5F5E" w:rsidP="005F5186">
      <w:pPr>
        <w:widowControl/>
        <w:ind w:firstLine="709"/>
        <w:jc w:val="both"/>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E63449">
        <w:rPr>
          <w:rFonts w:ascii="Times New Roman" w:hAnsi="Times New Roman"/>
          <w:sz w:val="28"/>
        </w:rPr>
        <w:t xml:space="preserve"> </w:t>
      </w:r>
      <w:r>
        <w:rPr>
          <w:rFonts w:ascii="Times New Roman" w:hAnsi="Times New Roman"/>
          <w:sz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1577C" w:rsidRDefault="006C5F5E" w:rsidP="005F5186">
      <w:pPr>
        <w:pStyle w:val="ConsPlusNormal"/>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577C" w:rsidRDefault="006C5F5E" w:rsidP="005F5186">
      <w:pPr>
        <w:pStyle w:val="HTML0"/>
        <w:ind w:firstLine="709"/>
        <w:jc w:val="both"/>
        <w:rPr>
          <w:rFonts w:ascii="Times New Roman" w:hAnsi="Times New Roman" w:cs="Times New Roman"/>
          <w:sz w:val="28"/>
        </w:rPr>
      </w:pPr>
      <w:proofErr w:type="gramStart"/>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roofErr w:type="gramEnd"/>
    </w:p>
    <w:p w:rsidR="0001577C" w:rsidRDefault="006C5F5E" w:rsidP="005F5186">
      <w:pPr>
        <w:pStyle w:val="ConsPlusNormal"/>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rPr>
        <w:t xml:space="preserve">4.2.3. </w:t>
      </w:r>
      <w:r>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w:t>
      </w:r>
      <w:r>
        <w:rPr>
          <w:rFonts w:ascii="Times New Roman" w:hAnsi="Times New Roman" w:cs="Times New Roman"/>
          <w:sz w:val="28"/>
          <w:szCs w:val="28"/>
        </w:rPr>
        <w:lastRenderedPageBreak/>
        <w:t>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онтрольный орган оценивает исполнение решения на основании представленных документов и сведений, полученной информации. </w:t>
      </w:r>
    </w:p>
    <w:p w:rsidR="0001577C" w:rsidRDefault="006C5F5E" w:rsidP="005F5186">
      <w:pPr>
        <w:pStyle w:val="ConsPlusNormal"/>
        <w:ind w:firstLine="709"/>
        <w:jc w:val="both"/>
        <w:rPr>
          <w:sz w:val="28"/>
        </w:rPr>
      </w:pPr>
      <w:r>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1577C" w:rsidRDefault="006C5F5E" w:rsidP="005F5186">
      <w:pPr>
        <w:pStyle w:val="ConsPlusNormal"/>
        <w:ind w:firstLine="709"/>
        <w:jc w:val="both"/>
        <w:rPr>
          <w:sz w:val="28"/>
        </w:rPr>
      </w:pPr>
      <w:r>
        <w:rPr>
          <w:sz w:val="28"/>
        </w:rPr>
        <w:t>4.2.5.</w:t>
      </w:r>
      <w:r>
        <w:rPr>
          <w:sz w:val="28"/>
          <w:szCs w:val="28"/>
        </w:rPr>
        <w:t xml:space="preserve">Если указанные документы и сведения контролируемым лицом не представлены или на их </w:t>
      </w:r>
      <w:proofErr w:type="gramStart"/>
      <w:r>
        <w:rPr>
          <w:sz w:val="28"/>
          <w:szCs w:val="28"/>
        </w:rPr>
        <w:t>основании</w:t>
      </w:r>
      <w:proofErr w:type="gramEnd"/>
      <w:r>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Pr>
          <w:sz w:val="28"/>
        </w:rPr>
        <w:t>инспекционного визита или документарной проверки.</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4.2.6.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7E9A" w:rsidRDefault="00B87E9A" w:rsidP="005F5186">
      <w:pPr>
        <w:pStyle w:val="af7"/>
        <w:widowControl/>
        <w:ind w:left="0" w:firstLine="709"/>
        <w:rPr>
          <w:rFonts w:ascii="Times New Roman" w:hAnsi="Times New Roman"/>
          <w:sz w:val="28"/>
        </w:rPr>
      </w:pPr>
    </w:p>
    <w:p w:rsidR="0001577C" w:rsidRDefault="006C5F5E" w:rsidP="005F5186">
      <w:pPr>
        <w:pStyle w:val="af7"/>
        <w:widowControl/>
        <w:ind w:left="0" w:firstLine="709"/>
        <w:rPr>
          <w:rFonts w:ascii="Times New Roman" w:hAnsi="Times New Roman"/>
          <w:sz w:val="28"/>
        </w:rPr>
      </w:pPr>
      <w:r>
        <w:rPr>
          <w:rFonts w:ascii="Times New Roman" w:hAnsi="Times New Roman"/>
          <w:sz w:val="28"/>
        </w:rPr>
        <w:t>4.3. Плановые контрольные мероприятия</w:t>
      </w:r>
    </w:p>
    <w:p w:rsidR="00B87E9A" w:rsidRPr="007D6EBC" w:rsidRDefault="00B87E9A" w:rsidP="005F5186">
      <w:pPr>
        <w:pStyle w:val="af7"/>
        <w:widowControl/>
        <w:ind w:left="0" w:firstLine="709"/>
        <w:rPr>
          <w:rFonts w:ascii="Times New Roman" w:hAnsi="Times New Roman"/>
          <w:sz w:val="28"/>
        </w:rPr>
      </w:pP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1577C" w:rsidRDefault="006C5F5E" w:rsidP="005F5186">
      <w:pPr>
        <w:pStyle w:val="af7"/>
        <w:widowControl/>
        <w:tabs>
          <w:tab w:val="left" w:pos="1134"/>
        </w:tabs>
        <w:ind w:left="0" w:firstLine="709"/>
        <w:jc w:val="both"/>
        <w:rPr>
          <w:rFonts w:ascii="Times New Roman" w:hAnsi="Times New Roman"/>
          <w:sz w:val="28"/>
          <w:vertAlign w:val="superscript"/>
        </w:rPr>
      </w:pPr>
      <w:r>
        <w:rPr>
          <w:rFonts w:ascii="Times New Roman" w:hAnsi="Times New Roman"/>
          <w:sz w:val="28"/>
        </w:rPr>
        <w:t>4.3.3. Контрольный орган может проводить следующие виды плановых контрольных мероприятий:</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инспекционный визит;</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документарная проверка;</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p>
    <w:p w:rsidR="0001577C" w:rsidRDefault="006C5F5E" w:rsidP="005F5186">
      <w:pPr>
        <w:ind w:firstLine="709"/>
        <w:jc w:val="both"/>
        <w:rPr>
          <w:rFonts w:ascii="Times New Roman" w:hAnsi="Times New Roman"/>
          <w:color w:val="00000A"/>
          <w:sz w:val="28"/>
          <w:szCs w:val="28"/>
        </w:rPr>
      </w:pPr>
      <w:r>
        <w:rPr>
          <w:rFonts w:ascii="Times New Roman" w:hAnsi="Times New Roman"/>
          <w:color w:val="00000A"/>
          <w:sz w:val="28"/>
          <w:szCs w:val="28"/>
        </w:rPr>
        <w:t xml:space="preserve">4.3.4. </w:t>
      </w:r>
      <w:proofErr w:type="gramStart"/>
      <w:r>
        <w:rPr>
          <w:rFonts w:ascii="Times New Roman" w:hAnsi="Times New Roman"/>
          <w:color w:val="00000A"/>
          <w:sz w:val="28"/>
          <w:szCs w:val="28"/>
        </w:rPr>
        <w:t>Плановые</w:t>
      </w:r>
      <w:proofErr w:type="gramEnd"/>
      <w:r>
        <w:rPr>
          <w:rFonts w:ascii="Times New Roman" w:hAnsi="Times New Roman"/>
          <w:color w:val="00000A"/>
          <w:sz w:val="28"/>
          <w:szCs w:val="28"/>
        </w:rPr>
        <w:t xml:space="preserve"> контрольные мероприятия в отношении объектов контроля проводятся со следующей периодичностью:</w:t>
      </w:r>
    </w:p>
    <w:p w:rsidR="0001577C" w:rsidRDefault="006C5F5E" w:rsidP="005F5186">
      <w:pPr>
        <w:ind w:firstLine="709"/>
        <w:jc w:val="both"/>
        <w:rPr>
          <w:rFonts w:ascii="Times New Roman" w:hAnsi="Times New Roman"/>
          <w:color w:val="00000A"/>
          <w:sz w:val="28"/>
          <w:szCs w:val="28"/>
        </w:rPr>
      </w:pPr>
      <w:r>
        <w:rPr>
          <w:rFonts w:ascii="Times New Roman" w:hAnsi="Times New Roman"/>
          <w:color w:val="00000A"/>
          <w:sz w:val="28"/>
          <w:szCs w:val="28"/>
        </w:rPr>
        <w:t>для категории высокого риска - один раз в 2 года;</w:t>
      </w:r>
    </w:p>
    <w:p w:rsidR="0001577C" w:rsidRDefault="006C5F5E" w:rsidP="005F5186">
      <w:pPr>
        <w:ind w:firstLine="709"/>
        <w:jc w:val="both"/>
        <w:rPr>
          <w:rFonts w:ascii="Times New Roman" w:hAnsi="Times New Roman"/>
          <w:strike/>
          <w:color w:val="00000A"/>
          <w:sz w:val="28"/>
          <w:szCs w:val="28"/>
        </w:rPr>
      </w:pPr>
      <w:r>
        <w:rPr>
          <w:rFonts w:ascii="Times New Roman" w:hAnsi="Times New Roman"/>
          <w:color w:val="00000A"/>
          <w:sz w:val="28"/>
          <w:szCs w:val="28"/>
        </w:rPr>
        <w:t>для категории среднего риска - один раз в 3 года</w:t>
      </w:r>
      <w:r w:rsidR="00EA6D7C">
        <w:rPr>
          <w:rFonts w:ascii="Times New Roman" w:hAnsi="Times New Roman"/>
          <w:color w:val="00000A"/>
          <w:sz w:val="28"/>
          <w:szCs w:val="28"/>
        </w:rPr>
        <w:t>.</w:t>
      </w:r>
    </w:p>
    <w:p w:rsidR="0001577C" w:rsidRDefault="006C5F5E" w:rsidP="005F5186">
      <w:pPr>
        <w:pStyle w:val="af7"/>
        <w:widowControl/>
        <w:tabs>
          <w:tab w:val="left" w:pos="1134"/>
        </w:tabs>
        <w:ind w:left="0" w:firstLine="709"/>
        <w:jc w:val="both"/>
        <w:rPr>
          <w:rFonts w:ascii="Times New Roman" w:hAnsi="Times New Roman"/>
          <w:sz w:val="28"/>
          <w:szCs w:val="28"/>
        </w:rPr>
      </w:pPr>
      <w:proofErr w:type="gramStart"/>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roofErr w:type="gramEnd"/>
    </w:p>
    <w:p w:rsidR="0001577C" w:rsidRDefault="006C5F5E" w:rsidP="005F5186">
      <w:pPr>
        <w:pStyle w:val="af7"/>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4.3.5. При осуществлении муниципального жилищного контроля в отношении жилых помещений, используемых гражданами, </w:t>
      </w:r>
      <w:proofErr w:type="gramStart"/>
      <w:r>
        <w:rPr>
          <w:rFonts w:ascii="Times New Roman" w:hAnsi="Times New Roman"/>
          <w:sz w:val="28"/>
          <w:szCs w:val="28"/>
        </w:rPr>
        <w:t>плановые</w:t>
      </w:r>
      <w:proofErr w:type="gramEnd"/>
      <w:r>
        <w:rPr>
          <w:rFonts w:ascii="Times New Roman" w:hAnsi="Times New Roman"/>
          <w:sz w:val="28"/>
          <w:szCs w:val="28"/>
        </w:rPr>
        <w:t xml:space="preserve"> контрольные мероприятия не проводятся.</w:t>
      </w:r>
    </w:p>
    <w:p w:rsidR="0001577C" w:rsidRDefault="0001577C" w:rsidP="005F5186">
      <w:pPr>
        <w:pStyle w:val="af7"/>
        <w:widowControl/>
        <w:tabs>
          <w:tab w:val="left" w:pos="1134"/>
        </w:tabs>
        <w:ind w:left="0" w:firstLine="709"/>
        <w:jc w:val="both"/>
        <w:rPr>
          <w:rFonts w:ascii="Times New Roman" w:hAnsi="Times New Roman"/>
          <w:sz w:val="28"/>
        </w:rPr>
      </w:pPr>
    </w:p>
    <w:p w:rsidR="0001577C" w:rsidRDefault="006C5F5E" w:rsidP="005F5186">
      <w:pPr>
        <w:pStyle w:val="af7"/>
        <w:widowControl/>
        <w:ind w:left="0" w:firstLine="709"/>
        <w:rPr>
          <w:rFonts w:ascii="Times New Roman" w:hAnsi="Times New Roman"/>
          <w:sz w:val="28"/>
        </w:rPr>
      </w:pPr>
      <w:r>
        <w:rPr>
          <w:rFonts w:ascii="Times New Roman" w:hAnsi="Times New Roman"/>
          <w:sz w:val="28"/>
        </w:rPr>
        <w:t>4.4. Внеплановые контрольные мероприятия</w:t>
      </w:r>
    </w:p>
    <w:p w:rsidR="0001577C" w:rsidRDefault="0001577C" w:rsidP="005F5186">
      <w:pPr>
        <w:pStyle w:val="af7"/>
        <w:widowControl/>
        <w:tabs>
          <w:tab w:val="left" w:pos="1134"/>
        </w:tabs>
        <w:ind w:left="0" w:firstLine="709"/>
        <w:jc w:val="both"/>
        <w:rPr>
          <w:rFonts w:ascii="Times New Roman" w:hAnsi="Times New Roman"/>
          <w:sz w:val="28"/>
          <w:highlight w:val="yellow"/>
        </w:rPr>
      </w:pPr>
    </w:p>
    <w:p w:rsidR="0001577C" w:rsidRPr="00EA6D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1577C" w:rsidRDefault="006C5F5E" w:rsidP="005F5186">
      <w:pPr>
        <w:pStyle w:val="ConsPlusNormal"/>
        <w:ind w:firstLine="709"/>
        <w:jc w:val="both"/>
        <w:rPr>
          <w:sz w:val="28"/>
        </w:rPr>
      </w:pPr>
      <w:r>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01577C" w:rsidRDefault="006C5F5E" w:rsidP="005F5186">
      <w:pPr>
        <w:pStyle w:val="ConsPlusNormal"/>
        <w:ind w:firstLine="709"/>
        <w:jc w:val="both"/>
        <w:rPr>
          <w:sz w:val="28"/>
          <w:szCs w:val="28"/>
        </w:rPr>
      </w:pPr>
      <w:r>
        <w:rPr>
          <w:sz w:val="28"/>
        </w:rPr>
        <w:t xml:space="preserve">4.4.4. </w:t>
      </w:r>
      <w:r>
        <w:rPr>
          <w:sz w:val="28"/>
          <w:szCs w:val="28"/>
        </w:rPr>
        <w:t>В случае</w:t>
      </w:r>
      <w:proofErr w:type="gramStart"/>
      <w:r>
        <w:rPr>
          <w:sz w:val="28"/>
          <w:szCs w:val="28"/>
        </w:rPr>
        <w:t>,</w:t>
      </w:r>
      <w:proofErr w:type="gramEnd"/>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1577C" w:rsidRDefault="0001577C" w:rsidP="005F5186">
      <w:pPr>
        <w:pStyle w:val="ConsPlusNormal"/>
        <w:ind w:firstLine="709"/>
        <w:jc w:val="both"/>
        <w:rPr>
          <w:b/>
          <w:color w:val="FF0000"/>
          <w:sz w:val="28"/>
          <w:u w:val="single"/>
        </w:rPr>
      </w:pPr>
    </w:p>
    <w:p w:rsidR="0001577C" w:rsidRDefault="006C5F5E" w:rsidP="005F5186">
      <w:pPr>
        <w:widowControl/>
        <w:ind w:firstLine="709"/>
        <w:rPr>
          <w:rFonts w:ascii="Times New Roman" w:hAnsi="Times New Roman"/>
          <w:color w:val="00000A"/>
          <w:sz w:val="28"/>
        </w:rPr>
      </w:pPr>
      <w:r>
        <w:rPr>
          <w:rFonts w:ascii="Times New Roman" w:hAnsi="Times New Roman"/>
          <w:color w:val="00000A"/>
          <w:sz w:val="28"/>
        </w:rPr>
        <w:t>4.5. Документарная проверка</w:t>
      </w:r>
    </w:p>
    <w:p w:rsidR="0001577C" w:rsidRDefault="0001577C" w:rsidP="005F5186">
      <w:pPr>
        <w:pStyle w:val="HTML0"/>
        <w:ind w:firstLine="709"/>
        <w:jc w:val="both"/>
        <w:rPr>
          <w:rFonts w:ascii="Times New Roman" w:hAnsi="Times New Roman" w:cs="Times New Roman"/>
          <w:sz w:val="28"/>
          <w:szCs w:val="28"/>
          <w:highlight w:val="yellow"/>
        </w:rPr>
      </w:pP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proofErr w:type="gramStart"/>
      <w:r>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4.5.2.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4.5.4 Перечень допустимых контрольных действий совершаемых в ходе документарной проверки:</w:t>
      </w:r>
    </w:p>
    <w:p w:rsidR="0001577C" w:rsidRDefault="006C5F5E" w:rsidP="005F5186">
      <w:pPr>
        <w:pStyle w:val="ConsPlusNormal"/>
        <w:ind w:firstLine="709"/>
        <w:jc w:val="both"/>
        <w:rPr>
          <w:sz w:val="28"/>
        </w:rPr>
      </w:pPr>
      <w:r>
        <w:rPr>
          <w:sz w:val="28"/>
        </w:rPr>
        <w:t>1) истребование документов;</w:t>
      </w:r>
    </w:p>
    <w:p w:rsidR="0001577C" w:rsidRDefault="006C5F5E" w:rsidP="005F5186">
      <w:pPr>
        <w:pStyle w:val="ConsPlusNormal"/>
        <w:ind w:firstLine="709"/>
        <w:jc w:val="both"/>
        <w:rPr>
          <w:sz w:val="28"/>
        </w:rPr>
      </w:pPr>
      <w:r>
        <w:rPr>
          <w:sz w:val="28"/>
        </w:rPr>
        <w:t>2) получение письменных объяснений;</w:t>
      </w:r>
    </w:p>
    <w:p w:rsidR="0001577C" w:rsidRDefault="006C5F5E" w:rsidP="005F5186">
      <w:pPr>
        <w:pStyle w:val="ConsPlusNormal"/>
        <w:ind w:firstLine="709"/>
        <w:jc w:val="both"/>
        <w:rPr>
          <w:sz w:val="28"/>
        </w:rPr>
      </w:pPr>
      <w:bookmarkStart w:id="3" w:name="_Hlk73716001"/>
      <w:r>
        <w:rPr>
          <w:sz w:val="28"/>
        </w:rPr>
        <w:t>3) экспертиза.</w:t>
      </w:r>
      <w:bookmarkEnd w:id="3"/>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 xml:space="preserve">4.5.5. </w:t>
      </w:r>
      <w:proofErr w:type="gramStart"/>
      <w:r>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01577C" w:rsidRDefault="006C5F5E" w:rsidP="005F5186">
      <w:pPr>
        <w:pStyle w:val="HTML0"/>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w:t>
      </w:r>
      <w:r>
        <w:rPr>
          <w:rFonts w:ascii="Times New Roman" w:hAnsi="Times New Roman"/>
          <w:sz w:val="28"/>
        </w:rPr>
        <w:t xml:space="preserve">в срок, указанный в требовании о представлении документов, </w:t>
      </w:r>
      <w:r>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1577C" w:rsidRDefault="006C5F5E" w:rsidP="005F5186">
      <w:pPr>
        <w:pStyle w:val="HTML0"/>
        <w:ind w:firstLine="709"/>
        <w:jc w:val="both"/>
        <w:rPr>
          <w:rFonts w:ascii="Times New Roman" w:hAnsi="Times New Roman" w:cs="Times New Roman"/>
          <w:b/>
          <w:sz w:val="28"/>
        </w:rPr>
      </w:pPr>
      <w:r>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1577C" w:rsidRDefault="006C5F5E" w:rsidP="005F5186">
      <w:pPr>
        <w:pStyle w:val="ConsPlusNormal"/>
        <w:ind w:firstLine="709"/>
        <w:jc w:val="both"/>
        <w:rPr>
          <w:strike/>
          <w:sz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01577C" w:rsidRDefault="006C5F5E" w:rsidP="005F5186">
      <w:pPr>
        <w:pStyle w:val="ConsPlusNormal"/>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1577C" w:rsidRDefault="006C5F5E" w:rsidP="005F518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01577C" w:rsidRDefault="006C5F5E" w:rsidP="005F5186">
      <w:pPr>
        <w:pStyle w:val="ConsPlusNormal"/>
        <w:ind w:firstLine="709"/>
        <w:jc w:val="both"/>
        <w:rPr>
          <w:b/>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p>
    <w:p w:rsidR="0001577C" w:rsidRDefault="006C5F5E" w:rsidP="005F5186">
      <w:pPr>
        <w:pStyle w:val="ConsPlusNormal"/>
        <w:ind w:firstLine="709"/>
        <w:jc w:val="both"/>
        <w:rPr>
          <w:sz w:val="28"/>
        </w:rPr>
      </w:pPr>
      <w:r>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4.5.10. Внеплановая документарная проверка проводится без согласования с органами прокуратуры.</w:t>
      </w:r>
    </w:p>
    <w:p w:rsidR="0001577C" w:rsidRDefault="0001577C" w:rsidP="005F5186">
      <w:pPr>
        <w:pStyle w:val="af7"/>
        <w:widowControl/>
        <w:tabs>
          <w:tab w:val="left" w:pos="1134"/>
        </w:tabs>
        <w:ind w:left="0" w:firstLine="709"/>
        <w:jc w:val="both"/>
        <w:rPr>
          <w:rFonts w:ascii="Times New Roman" w:hAnsi="Times New Roman"/>
          <w:sz w:val="28"/>
        </w:rPr>
      </w:pPr>
    </w:p>
    <w:p w:rsidR="0001577C" w:rsidRPr="0021039F" w:rsidRDefault="006C5F5E" w:rsidP="005F5186">
      <w:pPr>
        <w:pStyle w:val="af7"/>
        <w:widowControl/>
        <w:ind w:left="0" w:firstLine="709"/>
        <w:rPr>
          <w:rFonts w:ascii="Times New Roman" w:hAnsi="Times New Roman"/>
          <w:sz w:val="28"/>
        </w:rPr>
      </w:pPr>
      <w:r>
        <w:rPr>
          <w:rFonts w:ascii="Times New Roman" w:hAnsi="Times New Roman"/>
          <w:sz w:val="28"/>
        </w:rPr>
        <w:t>4.6. Выездная проверка</w:t>
      </w:r>
    </w:p>
    <w:p w:rsidR="0001577C" w:rsidRDefault="0001577C" w:rsidP="005F5186">
      <w:pPr>
        <w:pStyle w:val="af7"/>
        <w:widowControl/>
        <w:tabs>
          <w:tab w:val="left" w:pos="1134"/>
        </w:tabs>
        <w:ind w:left="0" w:firstLine="709"/>
        <w:jc w:val="center"/>
        <w:rPr>
          <w:rFonts w:ascii="Times New Roman" w:hAnsi="Times New Roman"/>
          <w:sz w:val="28"/>
        </w:rPr>
      </w:pP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1577C" w:rsidRDefault="006C5F5E" w:rsidP="005F5186">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1577C" w:rsidRDefault="006C5F5E" w:rsidP="005F5186">
      <w:pPr>
        <w:pStyle w:val="af7"/>
        <w:widowControl/>
        <w:tabs>
          <w:tab w:val="left" w:pos="1134"/>
        </w:tabs>
        <w:ind w:left="0" w:firstLine="709"/>
        <w:jc w:val="both"/>
        <w:rPr>
          <w:rFonts w:ascii="Times New Roman" w:hAnsi="Times New Roman"/>
          <w:strike/>
          <w:color w:val="FF0000"/>
          <w:sz w:val="28"/>
        </w:rPr>
      </w:pPr>
      <w:r>
        <w:rPr>
          <w:rFonts w:ascii="Times New Roman" w:hAnsi="Times New Roman"/>
          <w:sz w:val="28"/>
          <w:szCs w:val="28"/>
        </w:rPr>
        <w:t>4.6.2. Выездная проверка проводится в случае, если не представляется возможным:</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1577C" w:rsidRDefault="006C5F5E" w:rsidP="005F5186">
      <w:pPr>
        <w:pStyle w:val="HTM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1577C" w:rsidRDefault="006C5F5E" w:rsidP="005F5186">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sz w:val="28"/>
        </w:rPr>
        <w:lastRenderedPageBreak/>
        <w:t xml:space="preserve">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01577C" w:rsidRDefault="006C5F5E" w:rsidP="005F5186">
      <w:pPr>
        <w:widowControl/>
        <w:tabs>
          <w:tab w:val="left" w:pos="1134"/>
        </w:tabs>
        <w:ind w:firstLine="709"/>
        <w:jc w:val="both"/>
        <w:rPr>
          <w:rFonts w:ascii="Times New Roman" w:hAnsi="Times New Roman"/>
          <w:sz w:val="28"/>
        </w:rPr>
      </w:pPr>
      <w:r>
        <w:rPr>
          <w:rFonts w:ascii="Times New Roman" w:hAnsi="Times New Roman"/>
          <w:sz w:val="28"/>
        </w:rPr>
        <w:t>4.6.7. Перечень допустимых контрольных действий в ходе выездной проверки:</w:t>
      </w:r>
    </w:p>
    <w:p w:rsidR="0001577C" w:rsidRDefault="006C5F5E" w:rsidP="005F5186">
      <w:pPr>
        <w:pStyle w:val="ConsPlusNormal"/>
        <w:ind w:firstLine="709"/>
        <w:jc w:val="both"/>
        <w:rPr>
          <w:sz w:val="28"/>
        </w:rPr>
      </w:pPr>
      <w:r>
        <w:rPr>
          <w:sz w:val="28"/>
        </w:rPr>
        <w:t>1) осмотр;</w:t>
      </w:r>
    </w:p>
    <w:p w:rsidR="0001577C" w:rsidRDefault="006C5F5E" w:rsidP="005F5186">
      <w:pPr>
        <w:pStyle w:val="ConsPlusNormal"/>
        <w:ind w:firstLine="709"/>
        <w:jc w:val="both"/>
        <w:rPr>
          <w:sz w:val="28"/>
        </w:rPr>
      </w:pPr>
      <w:r>
        <w:rPr>
          <w:sz w:val="28"/>
        </w:rPr>
        <w:t>2) опрос;</w:t>
      </w:r>
    </w:p>
    <w:p w:rsidR="0001577C" w:rsidRDefault="006C5F5E" w:rsidP="005F5186">
      <w:pPr>
        <w:pStyle w:val="ConsPlusNormal"/>
        <w:ind w:firstLine="709"/>
        <w:jc w:val="both"/>
        <w:rPr>
          <w:sz w:val="28"/>
        </w:rPr>
      </w:pPr>
      <w:r>
        <w:rPr>
          <w:sz w:val="28"/>
        </w:rPr>
        <w:t>3) истребование документов;</w:t>
      </w:r>
    </w:p>
    <w:p w:rsidR="0001577C" w:rsidRDefault="006C5F5E" w:rsidP="005F5186">
      <w:pPr>
        <w:pStyle w:val="ConsPlusNormal"/>
        <w:ind w:firstLine="709"/>
        <w:jc w:val="both"/>
        <w:rPr>
          <w:sz w:val="28"/>
        </w:rPr>
      </w:pPr>
      <w:r>
        <w:rPr>
          <w:sz w:val="28"/>
        </w:rPr>
        <w:t>4) получение письменных объяснений;</w:t>
      </w:r>
    </w:p>
    <w:p w:rsidR="0001577C" w:rsidRDefault="006C5F5E" w:rsidP="005F5186">
      <w:pPr>
        <w:pStyle w:val="ConsPlusNormal"/>
        <w:ind w:firstLine="709"/>
        <w:jc w:val="both"/>
        <w:rPr>
          <w:sz w:val="28"/>
        </w:rPr>
      </w:pPr>
      <w:bookmarkStart w:id="4" w:name="_Hlk73715973"/>
      <w:r>
        <w:rPr>
          <w:sz w:val="28"/>
        </w:rPr>
        <w:t>5) экспертиза.</w:t>
      </w:r>
      <w:bookmarkEnd w:id="4"/>
    </w:p>
    <w:p w:rsidR="0001577C" w:rsidRDefault="006C5F5E" w:rsidP="005F5186">
      <w:pPr>
        <w:pStyle w:val="ConsPlusNormal"/>
        <w:ind w:firstLine="709"/>
        <w:jc w:val="both"/>
        <w:rPr>
          <w:sz w:val="28"/>
        </w:rPr>
      </w:pPr>
      <w:r>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1577C" w:rsidRDefault="006C5F5E" w:rsidP="005F5186">
      <w:pPr>
        <w:pStyle w:val="ConsPlusNormal"/>
        <w:ind w:firstLine="709"/>
        <w:jc w:val="both"/>
        <w:rPr>
          <w:sz w:val="28"/>
        </w:rPr>
      </w:pPr>
      <w:r>
        <w:rPr>
          <w:sz w:val="28"/>
        </w:rPr>
        <w:t>По результатам осмотра составляется протокол осмотра.</w:t>
      </w:r>
    </w:p>
    <w:p w:rsidR="0001577C" w:rsidRDefault="006C5F5E" w:rsidP="005F5186">
      <w:pPr>
        <w:pStyle w:val="ConsPlusNormal"/>
        <w:ind w:firstLine="709"/>
        <w:jc w:val="both"/>
        <w:rPr>
          <w:sz w:val="28"/>
        </w:rPr>
      </w:pPr>
      <w:r>
        <w:rPr>
          <w:sz w:val="28"/>
        </w:rPr>
        <w:t xml:space="preserve">4.6.9. </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контрольного мероприятия.</w:t>
      </w:r>
    </w:p>
    <w:p w:rsidR="0001577C" w:rsidRDefault="006C5F5E" w:rsidP="005F5186">
      <w:pPr>
        <w:pStyle w:val="ConsPlusNormal"/>
        <w:ind w:firstLine="709"/>
        <w:jc w:val="both"/>
        <w:rPr>
          <w:strike/>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1577C" w:rsidRDefault="006C5F5E" w:rsidP="005F5186">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1577C" w:rsidRDefault="006C5F5E" w:rsidP="005F5186">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1577C" w:rsidRDefault="006C5F5E" w:rsidP="005F5186">
      <w:pPr>
        <w:pStyle w:val="ConsPlusNormal"/>
        <w:ind w:firstLine="709"/>
        <w:jc w:val="both"/>
        <w:rPr>
          <w:color w:val="FF0000"/>
          <w:sz w:val="28"/>
        </w:rPr>
      </w:pPr>
      <w:r>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1577C" w:rsidRDefault="006C5F5E" w:rsidP="005F5186">
      <w:pPr>
        <w:pStyle w:val="ConsPlusNormal"/>
        <w:ind w:firstLine="709"/>
        <w:jc w:val="both"/>
        <w:rPr>
          <w:sz w:val="28"/>
        </w:rPr>
      </w:pPr>
      <w:r>
        <w:rPr>
          <w:sz w:val="28"/>
        </w:rPr>
        <w:t>4.6.12. По окончании проведения выездной проверки инспектор составляет акт выездной проверки.</w:t>
      </w:r>
    </w:p>
    <w:p w:rsidR="0001577C" w:rsidRDefault="006C5F5E" w:rsidP="005F5186">
      <w:pPr>
        <w:pStyle w:val="ConsPlusNormal"/>
        <w:ind w:firstLine="709"/>
        <w:jc w:val="both"/>
        <w:rPr>
          <w:sz w:val="28"/>
        </w:rPr>
      </w:pPr>
      <w:r>
        <w:rPr>
          <w:sz w:val="28"/>
        </w:rPr>
        <w:t>Информация о проведении фотосъемки, аудио- и видеозаписи отражается в акте проверки.</w:t>
      </w:r>
    </w:p>
    <w:p w:rsidR="0001577C" w:rsidRDefault="006C5F5E" w:rsidP="005F5186">
      <w:pPr>
        <w:pStyle w:val="ConsPlusNormal"/>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1577C" w:rsidRDefault="006C5F5E" w:rsidP="005F5186">
      <w:pPr>
        <w:pStyle w:val="af7"/>
        <w:widowControl/>
        <w:tabs>
          <w:tab w:val="left" w:pos="1134"/>
        </w:tabs>
        <w:ind w:left="0" w:firstLine="709"/>
        <w:jc w:val="both"/>
      </w:pPr>
      <w:r>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sz w:val="28"/>
        </w:rPr>
        <w:t>деятельности</w:t>
      </w:r>
      <w:proofErr w:type="gramEnd"/>
      <w:r>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w:t>
      </w:r>
      <w:r>
        <w:rPr>
          <w:rFonts w:ascii="Times New Roman" w:hAnsi="Times New Roman"/>
          <w:sz w:val="28"/>
        </w:rPr>
        <w:lastRenderedPageBreak/>
        <w:t xml:space="preserve">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w:tgtFrame="Федеральный закон от 31.07.2020 N 248-ФЗ">
        <w:r>
          <w:rPr>
            <w:rStyle w:val="ListLabel48"/>
          </w:rPr>
          <w:t>частями 4</w:t>
        </w:r>
      </w:hyperlink>
      <w:r>
        <w:rPr>
          <w:rFonts w:ascii="Times New Roman" w:hAnsi="Times New Roman"/>
          <w:sz w:val="28"/>
        </w:rPr>
        <w:t xml:space="preserve"> и </w:t>
      </w:r>
      <w:hyperlink w:tgtFrame="Федеральный закон от 31.07.2020 N 248-ФЗ">
        <w:r>
          <w:rPr>
            <w:rStyle w:val="ListLabel48"/>
          </w:rPr>
          <w:t>5 статьи 21</w:t>
        </w:r>
      </w:hyperlink>
      <w:r>
        <w:rPr>
          <w:rFonts w:ascii="Times New Roman" w:hAnsi="Times New Roman"/>
          <w:sz w:val="28"/>
        </w:rPr>
        <w:t>Федеральн</w:t>
      </w:r>
      <w:r w:rsidR="004010E7">
        <w:rPr>
          <w:rFonts w:ascii="Times New Roman" w:hAnsi="Times New Roman"/>
          <w:sz w:val="28"/>
        </w:rPr>
        <w:t>ого</w:t>
      </w:r>
      <w:r>
        <w:rPr>
          <w:rFonts w:ascii="Times New Roman" w:hAnsi="Times New Roman"/>
          <w:sz w:val="28"/>
        </w:rPr>
        <w:t xml:space="preserve"> закон</w:t>
      </w:r>
      <w:r w:rsidR="004010E7">
        <w:rPr>
          <w:rFonts w:ascii="Times New Roman" w:hAnsi="Times New Roman"/>
          <w:sz w:val="28"/>
        </w:rPr>
        <w:t>а</w:t>
      </w:r>
      <w:r>
        <w:rPr>
          <w:rFonts w:ascii="Times New Roman" w:hAnsi="Times New Roman"/>
          <w:sz w:val="28"/>
        </w:rPr>
        <w:t xml:space="preserve">.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1577C" w:rsidRDefault="006C5F5E" w:rsidP="005F5186">
      <w:pPr>
        <w:widowControl/>
        <w:ind w:firstLine="709"/>
        <w:jc w:val="both"/>
        <w:rPr>
          <w:rFonts w:ascii="Times New Roman" w:hAnsi="Times New Roman"/>
          <w:sz w:val="28"/>
        </w:rPr>
      </w:pPr>
      <w:r>
        <w:rPr>
          <w:rFonts w:ascii="Times New Roman" w:hAnsi="Times New Roman"/>
          <w:sz w:val="28"/>
        </w:rPr>
        <w:t>1) временной нетрудоспособности;</w:t>
      </w:r>
    </w:p>
    <w:p w:rsidR="0001577C" w:rsidRDefault="006C5F5E" w:rsidP="005F5186">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1577C" w:rsidRDefault="006C5F5E" w:rsidP="005F5186">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1577C" w:rsidRDefault="006C5F5E" w:rsidP="005F5186">
      <w:pPr>
        <w:suppressAutoHyphens/>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rsidR="0001577C" w:rsidRDefault="006C5F5E" w:rsidP="005F5186">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577C" w:rsidRDefault="0001577C" w:rsidP="005F5186">
      <w:pPr>
        <w:pStyle w:val="ConsPlusNormal"/>
        <w:ind w:firstLine="709"/>
        <w:jc w:val="both"/>
        <w:rPr>
          <w:i/>
          <w:color w:val="FF0000"/>
          <w:sz w:val="28"/>
        </w:rPr>
      </w:pPr>
    </w:p>
    <w:p w:rsidR="0001577C" w:rsidRDefault="006C5F5E" w:rsidP="005F5186">
      <w:pPr>
        <w:pStyle w:val="ConsPlusNormal"/>
        <w:ind w:firstLine="709"/>
        <w:rPr>
          <w:sz w:val="28"/>
        </w:rPr>
      </w:pPr>
      <w:r>
        <w:rPr>
          <w:sz w:val="28"/>
        </w:rPr>
        <w:t>4.7. Инспекционный визит</w:t>
      </w:r>
    </w:p>
    <w:p w:rsidR="0001577C" w:rsidRDefault="0001577C" w:rsidP="005F5186">
      <w:pPr>
        <w:pStyle w:val="ConsPlusNormal"/>
        <w:ind w:firstLine="709"/>
        <w:jc w:val="center"/>
        <w:rPr>
          <w:b/>
          <w:sz w:val="28"/>
        </w:rPr>
      </w:pP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1577C" w:rsidRPr="007A28AA"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01577C" w:rsidRDefault="006C5F5E" w:rsidP="005F5186">
      <w:pPr>
        <w:pStyle w:val="ConsPlusNormal"/>
        <w:ind w:firstLine="709"/>
        <w:jc w:val="both"/>
        <w:rPr>
          <w:sz w:val="28"/>
        </w:rPr>
      </w:pPr>
      <w:r>
        <w:rPr>
          <w:sz w:val="28"/>
        </w:rPr>
        <w:t>а) осмотр;</w:t>
      </w:r>
    </w:p>
    <w:p w:rsidR="0001577C" w:rsidRDefault="006C5F5E" w:rsidP="005F5186">
      <w:pPr>
        <w:pStyle w:val="ConsPlusNormal"/>
        <w:ind w:firstLine="709"/>
        <w:jc w:val="both"/>
        <w:rPr>
          <w:sz w:val="28"/>
        </w:rPr>
      </w:pPr>
      <w:r>
        <w:rPr>
          <w:sz w:val="28"/>
        </w:rPr>
        <w:t>б) опрос;</w:t>
      </w:r>
    </w:p>
    <w:p w:rsidR="0001577C" w:rsidRDefault="006C5F5E" w:rsidP="005F5186">
      <w:pPr>
        <w:pStyle w:val="ConsPlusNormal"/>
        <w:ind w:firstLine="709"/>
        <w:jc w:val="both"/>
        <w:rPr>
          <w:sz w:val="28"/>
        </w:rPr>
      </w:pPr>
      <w:r>
        <w:rPr>
          <w:sz w:val="28"/>
        </w:rPr>
        <w:t>в) получение письменных объяснений;</w:t>
      </w:r>
    </w:p>
    <w:p w:rsidR="0001577C" w:rsidRDefault="006C5F5E" w:rsidP="005F5186">
      <w:pPr>
        <w:pStyle w:val="ConsPlusNormal"/>
        <w:ind w:firstLine="709"/>
        <w:jc w:val="both"/>
        <w:rPr>
          <w:sz w:val="28"/>
        </w:rPr>
      </w:pPr>
      <w:bookmarkStart w:id="5" w:name="_Hlk73715943"/>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577C" w:rsidRDefault="006C5F5E" w:rsidP="005F5186">
      <w:pPr>
        <w:pStyle w:val="ConsPlusNormal"/>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01577C" w:rsidRDefault="006C5F5E" w:rsidP="005F5186">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01577C" w:rsidRDefault="0001577C" w:rsidP="005F5186">
      <w:pPr>
        <w:pStyle w:val="ConsPlusNormal"/>
        <w:ind w:firstLine="709"/>
        <w:jc w:val="center"/>
        <w:rPr>
          <w:sz w:val="28"/>
        </w:rPr>
      </w:pPr>
    </w:p>
    <w:p w:rsidR="0001577C" w:rsidRDefault="006C5F5E" w:rsidP="005F5186">
      <w:pPr>
        <w:pStyle w:val="ConsPlusNormal"/>
        <w:ind w:firstLine="709"/>
        <w:jc w:val="both"/>
        <w:rPr>
          <w:sz w:val="28"/>
        </w:rPr>
      </w:pPr>
      <w:r>
        <w:rPr>
          <w:sz w:val="28"/>
        </w:rPr>
        <w:t>4.8. Наблюдение за соблюдением обязательных требований (мониторинг безопасности)</w:t>
      </w:r>
    </w:p>
    <w:p w:rsidR="0001577C" w:rsidRDefault="0001577C" w:rsidP="005F5186">
      <w:pPr>
        <w:pStyle w:val="ConsPlusNormal"/>
        <w:ind w:firstLine="709"/>
        <w:jc w:val="center"/>
        <w:rPr>
          <w:b/>
          <w:sz w:val="28"/>
        </w:rPr>
      </w:pPr>
    </w:p>
    <w:p w:rsidR="0001577C" w:rsidRDefault="006C5F5E" w:rsidP="005F5186">
      <w:pPr>
        <w:pStyle w:val="af7"/>
        <w:widowControl/>
        <w:tabs>
          <w:tab w:val="left" w:pos="1134"/>
        </w:tabs>
        <w:ind w:left="0" w:firstLine="709"/>
        <w:jc w:val="both"/>
        <w:rPr>
          <w:rFonts w:ascii="Times New Roman" w:hAnsi="Times New Roman"/>
          <w:sz w:val="28"/>
          <w:szCs w:val="28"/>
        </w:rPr>
      </w:pPr>
      <w:r>
        <w:rPr>
          <w:rFonts w:ascii="Times New Roman" w:hAnsi="Times New Roman"/>
          <w:sz w:val="28"/>
        </w:rPr>
        <w:t xml:space="preserve">4.8.1. </w:t>
      </w:r>
      <w:proofErr w:type="gramStart"/>
      <w:r>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w:t>
      </w:r>
      <w:proofErr w:type="gramEnd"/>
      <w:r>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1577C" w:rsidRDefault="0001577C" w:rsidP="005F5186">
      <w:pPr>
        <w:pStyle w:val="ConsPlusNormal"/>
        <w:ind w:firstLine="709"/>
        <w:jc w:val="both"/>
        <w:rPr>
          <w:szCs w:val="24"/>
        </w:rPr>
      </w:pPr>
    </w:p>
    <w:p w:rsidR="0001577C" w:rsidRDefault="006C5F5E" w:rsidP="005F5186">
      <w:pPr>
        <w:pStyle w:val="ConsPlusNormal"/>
        <w:ind w:firstLine="709"/>
        <w:jc w:val="both"/>
        <w:rPr>
          <w:sz w:val="28"/>
        </w:rPr>
      </w:pPr>
      <w:r>
        <w:rPr>
          <w:sz w:val="28"/>
        </w:rPr>
        <w:t>4.9. Выездное обследование</w:t>
      </w:r>
    </w:p>
    <w:p w:rsidR="0001577C" w:rsidRDefault="0001577C" w:rsidP="005F5186">
      <w:pPr>
        <w:pStyle w:val="af7"/>
        <w:widowControl/>
        <w:tabs>
          <w:tab w:val="left" w:pos="1134"/>
        </w:tabs>
        <w:ind w:left="0" w:firstLine="709"/>
        <w:jc w:val="both"/>
        <w:rPr>
          <w:rFonts w:ascii="Times New Roman" w:hAnsi="Times New Roman"/>
          <w:sz w:val="28"/>
        </w:rPr>
      </w:pP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Pr>
          <w:rFonts w:ascii="Times New Roman" w:hAnsi="Times New Roman"/>
          <w:sz w:val="28"/>
        </w:rPr>
        <w:lastRenderedPageBreak/>
        <w:t>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00244" w:rsidRDefault="00800244" w:rsidP="005F5186">
      <w:pPr>
        <w:pStyle w:val="ConsPlusNormal"/>
        <w:ind w:firstLine="0"/>
        <w:jc w:val="center"/>
        <w:rPr>
          <w:b/>
          <w:sz w:val="28"/>
        </w:rPr>
      </w:pPr>
    </w:p>
    <w:p w:rsidR="0001577C" w:rsidRDefault="006C5F5E" w:rsidP="005F5186">
      <w:pPr>
        <w:pStyle w:val="ConsPlusNormal"/>
        <w:ind w:firstLine="0"/>
        <w:jc w:val="center"/>
        <w:rPr>
          <w:b/>
          <w:sz w:val="28"/>
        </w:rPr>
      </w:pPr>
      <w:r>
        <w:rPr>
          <w:b/>
          <w:sz w:val="28"/>
        </w:rPr>
        <w:t>5. Досудебное обжалование</w:t>
      </w:r>
    </w:p>
    <w:p w:rsidR="00B87E9A" w:rsidRDefault="00B87E9A" w:rsidP="005F5186">
      <w:pPr>
        <w:pStyle w:val="af7"/>
        <w:widowControl/>
        <w:tabs>
          <w:tab w:val="left" w:pos="1134"/>
        </w:tabs>
        <w:ind w:left="0" w:firstLine="709"/>
        <w:jc w:val="both"/>
        <w:rPr>
          <w:rFonts w:ascii="Times New Roman" w:hAnsi="Times New Roman"/>
          <w:sz w:val="28"/>
        </w:rPr>
      </w:pP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мероприятий;</w:t>
      </w:r>
    </w:p>
    <w:p w:rsidR="0001577C" w:rsidRDefault="00CE71B8"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 xml:space="preserve">2) актов контрольных </w:t>
      </w:r>
      <w:r w:rsidR="006C5F5E">
        <w:rPr>
          <w:rFonts w:ascii="Times New Roman" w:hAnsi="Times New Roman" w:cs="Times New Roman"/>
          <w:sz w:val="28"/>
          <w:szCs w:val="28"/>
        </w:rPr>
        <w:t>мероприятий, предписаний об устранении выявленных нарушений;</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01577C" w:rsidRDefault="006C5F5E" w:rsidP="005F5186">
      <w:pPr>
        <w:pStyle w:val="HTML0"/>
        <w:ind w:firstLine="709"/>
        <w:jc w:val="both"/>
        <w:rPr>
          <w:rFonts w:ascii="Times New Roman" w:hAnsi="Times New Roman" w:cs="Times New Roman"/>
        </w:rPr>
      </w:pPr>
      <w:r>
        <w:rPr>
          <w:rFonts w:ascii="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1577C" w:rsidRDefault="006C5F5E" w:rsidP="005F5186">
      <w:pPr>
        <w:pStyle w:val="ConsPlusNormal"/>
        <w:ind w:firstLine="709"/>
        <w:jc w:val="both"/>
        <w:rPr>
          <w:sz w:val="28"/>
        </w:rPr>
      </w:pPr>
      <w:r>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1577C" w:rsidRDefault="006C5F5E" w:rsidP="005F5186">
      <w:pPr>
        <w:pStyle w:val="ConsPlusNormal"/>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1577C" w:rsidRDefault="006C5F5E" w:rsidP="005F5186">
      <w:pPr>
        <w:pStyle w:val="ConsPlusNormal"/>
        <w:ind w:firstLine="709"/>
        <w:jc w:val="both"/>
        <w:rPr>
          <w:sz w:val="28"/>
        </w:rPr>
      </w:pPr>
      <w:r>
        <w:rPr>
          <w:sz w:val="28"/>
        </w:rPr>
        <w:t xml:space="preserve">5.3.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1577C" w:rsidRDefault="006C5F5E" w:rsidP="005F5186">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1577C" w:rsidRDefault="006C5F5E" w:rsidP="005F5186">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1577C" w:rsidRDefault="006C5F5E" w:rsidP="005F5186">
      <w:pPr>
        <w:pStyle w:val="ConsPlusNormal"/>
        <w:ind w:firstLine="709"/>
        <w:jc w:val="both"/>
        <w:rPr>
          <w:sz w:val="28"/>
        </w:rPr>
      </w:pPr>
      <w:r>
        <w:rPr>
          <w:sz w:val="28"/>
        </w:rPr>
        <w:t xml:space="preserve">5.5. В случае пропуска по уважительной причине срока подачи жалобы </w:t>
      </w:r>
      <w:r>
        <w:rPr>
          <w:sz w:val="28"/>
        </w:rPr>
        <w:lastRenderedPageBreak/>
        <w:t>этот срок по ходатайству контролируемого лица, подающего жалобу, может быть восстановлен Контрольным органом.</w:t>
      </w:r>
      <w:bookmarkStart w:id="8" w:name="Par377"/>
      <w:bookmarkEnd w:id="8"/>
    </w:p>
    <w:p w:rsidR="0001577C" w:rsidRDefault="006C5F5E" w:rsidP="005F5186">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1577C" w:rsidRDefault="006C5F5E" w:rsidP="005F5186">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01577C" w:rsidRDefault="006C5F5E" w:rsidP="005F5186">
      <w:pPr>
        <w:pStyle w:val="ConsPlusNormal"/>
        <w:ind w:firstLine="709"/>
        <w:jc w:val="both"/>
        <w:rPr>
          <w:sz w:val="28"/>
        </w:rPr>
      </w:pPr>
      <w:r>
        <w:rPr>
          <w:sz w:val="28"/>
        </w:rPr>
        <w:t>5.8. Руководителем (заместителем руководителя</w:t>
      </w:r>
      <w:proofErr w:type="gramStart"/>
      <w:r>
        <w:rPr>
          <w:sz w:val="28"/>
        </w:rPr>
        <w:t>)К</w:t>
      </w:r>
      <w:proofErr w:type="gramEnd"/>
      <w:r>
        <w:rPr>
          <w:sz w:val="28"/>
        </w:rPr>
        <w:t>онтрольного органа в срок не позднее двух рабочих дней со дня регистрации жалобы принимается решение:</w:t>
      </w:r>
    </w:p>
    <w:p w:rsidR="0001577C" w:rsidRDefault="006C5F5E" w:rsidP="005F5186">
      <w:pPr>
        <w:pStyle w:val="ConsPlusNormal"/>
        <w:ind w:firstLine="709"/>
        <w:jc w:val="both"/>
        <w:rPr>
          <w:sz w:val="28"/>
        </w:rPr>
      </w:pPr>
      <w:r>
        <w:rPr>
          <w:sz w:val="28"/>
        </w:rPr>
        <w:t>1) о приостановлении исполнения обжалуемого решения Контрольного органа;</w:t>
      </w:r>
    </w:p>
    <w:p w:rsidR="0001577C" w:rsidRDefault="006C5F5E" w:rsidP="005F5186">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01577C" w:rsidRDefault="006C5F5E" w:rsidP="005F5186">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1577C" w:rsidRDefault="006C5F5E" w:rsidP="005F5186">
      <w:pPr>
        <w:pStyle w:val="af7"/>
        <w:widowControl/>
        <w:tabs>
          <w:tab w:val="left" w:pos="1134"/>
        </w:tabs>
        <w:ind w:left="0" w:firstLine="709"/>
        <w:jc w:val="both"/>
        <w:rPr>
          <w:rFonts w:ascii="Times New Roman" w:hAnsi="Times New Roman"/>
          <w:sz w:val="28"/>
        </w:rPr>
      </w:pPr>
      <w:bookmarkStart w:id="10" w:name="Par383"/>
      <w:bookmarkEnd w:id="10"/>
      <w:r>
        <w:rPr>
          <w:rFonts w:ascii="Times New Roman" w:hAnsi="Times New Roman"/>
          <w:sz w:val="28"/>
        </w:rPr>
        <w:t>5.9. Жалоба должна содержать:</w:t>
      </w:r>
    </w:p>
    <w:p w:rsidR="0001577C" w:rsidRDefault="006C5F5E" w:rsidP="005F5186">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1577C" w:rsidRDefault="006C5F5E" w:rsidP="005F5186">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1577C" w:rsidRDefault="006C5F5E" w:rsidP="005F5186">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1577C" w:rsidRDefault="006C5F5E" w:rsidP="005F5186">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1577C" w:rsidRDefault="006C5F5E" w:rsidP="005F5186">
      <w:pPr>
        <w:pStyle w:val="ConsPlusNormal"/>
        <w:ind w:firstLine="709"/>
        <w:jc w:val="both"/>
        <w:rPr>
          <w:sz w:val="28"/>
        </w:rPr>
      </w:pPr>
      <w:r>
        <w:rPr>
          <w:sz w:val="28"/>
        </w:rPr>
        <w:t xml:space="preserve">5) требования контролируемого лица, подавшего жалобу; </w:t>
      </w:r>
    </w:p>
    <w:p w:rsidR="0001577C" w:rsidRDefault="006C5F5E" w:rsidP="005F5186">
      <w:pPr>
        <w:pStyle w:val="HTML0"/>
        <w:ind w:firstLine="709"/>
        <w:jc w:val="both"/>
        <w:rPr>
          <w:rFonts w:ascii="Times New Roman" w:hAnsi="Times New Roman" w:cs="Times New Roman"/>
          <w:sz w:val="28"/>
          <w:szCs w:val="28"/>
        </w:rPr>
      </w:pPr>
      <w:bookmarkStart w:id="11" w:name="Par390"/>
      <w:bookmarkEnd w:id="11"/>
      <w:r>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1577C" w:rsidRDefault="006C5F5E" w:rsidP="005F5186">
      <w:pPr>
        <w:pStyle w:val="ConsPlusNormal"/>
        <w:ind w:firstLine="709"/>
        <w:jc w:val="both"/>
        <w:rPr>
          <w:sz w:val="28"/>
        </w:rPr>
      </w:pPr>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1577C" w:rsidRDefault="006C5F5E" w:rsidP="005F5186">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01577C" w:rsidRDefault="006C5F5E" w:rsidP="005F5186">
      <w:pPr>
        <w:pStyle w:val="ConsPlusNormal"/>
        <w:ind w:firstLine="709"/>
        <w:jc w:val="both"/>
        <w:rPr>
          <w:sz w:val="28"/>
        </w:rPr>
      </w:pPr>
      <w:r>
        <w:rPr>
          <w:sz w:val="28"/>
        </w:rPr>
        <w:t>5.12. Контрольный орган принимает решение об отказе в рассмотрении жалобы в течение пяти рабочих дней со дня получения жалобы, если:</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4) имеется решение суда по вопросам, поставленным в жалобе;</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8) жалоба подана в ненадлежащий орган;</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1577C" w:rsidRDefault="006C5F5E" w:rsidP="005F5186">
      <w:pPr>
        <w:pStyle w:val="ConsPlusNormal"/>
        <w:ind w:firstLine="709"/>
        <w:jc w:val="both"/>
        <w:rPr>
          <w:sz w:val="28"/>
        </w:rPr>
      </w:pPr>
      <w:r>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1577C" w:rsidRDefault="006C5F5E" w:rsidP="005F5186">
      <w:pPr>
        <w:widowControl/>
        <w:tabs>
          <w:tab w:val="left" w:pos="1134"/>
        </w:tabs>
        <w:ind w:firstLine="709"/>
        <w:jc w:val="both"/>
        <w:rPr>
          <w:rFonts w:ascii="Times New Roman" w:hAnsi="Times New Roman"/>
          <w:sz w:val="28"/>
        </w:rPr>
      </w:pPr>
      <w:r>
        <w:rPr>
          <w:rFonts w:ascii="Times New Roman" w:hAnsi="Times New Roman"/>
          <w:sz w:val="28"/>
        </w:rPr>
        <w:t xml:space="preserve">5.15. Жалоба подлежит рассмотрению </w:t>
      </w:r>
      <w:r>
        <w:rPr>
          <w:rFonts w:ascii="Times New Roman" w:hAnsi="Times New Roman"/>
          <w:sz w:val="28"/>
          <w:szCs w:val="28"/>
        </w:rPr>
        <w:t xml:space="preserve">руководителем </w:t>
      </w:r>
      <w:r>
        <w:rPr>
          <w:rFonts w:ascii="Times New Roman" w:hAnsi="Times New Roman"/>
          <w:color w:val="00000A"/>
          <w:sz w:val="28"/>
          <w:szCs w:val="28"/>
        </w:rPr>
        <w:t xml:space="preserve">(заместителем руководителя) </w:t>
      </w:r>
      <w:r>
        <w:rPr>
          <w:rFonts w:ascii="Times New Roman" w:hAnsi="Times New Roman"/>
          <w:sz w:val="28"/>
          <w:szCs w:val="28"/>
        </w:rPr>
        <w:t>Контрольного органа</w:t>
      </w:r>
      <w:r>
        <w:rPr>
          <w:rFonts w:ascii="Times New Roman" w:hAnsi="Times New Roman"/>
          <w:sz w:val="28"/>
        </w:rPr>
        <w:t xml:space="preserve"> в течение 20 рабочих дней со дня ее регистрации. </w:t>
      </w:r>
    </w:p>
    <w:p w:rsidR="0001577C" w:rsidRDefault="006C5F5E" w:rsidP="005F5186">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01577C" w:rsidRDefault="006C5F5E" w:rsidP="005F5186">
      <w:pPr>
        <w:pStyle w:val="ConsPlusNormal"/>
        <w:ind w:firstLine="709"/>
        <w:jc w:val="both"/>
        <w:rPr>
          <w:sz w:val="28"/>
        </w:rPr>
      </w:pPr>
      <w:proofErr w:type="gramStart"/>
      <w:r>
        <w:rPr>
          <w:sz w:val="28"/>
        </w:rPr>
        <w:t>1) проведение в отношении должностного лица</w:t>
      </w:r>
      <w:r w:rsidR="00CE71B8">
        <w:rPr>
          <w:sz w:val="28"/>
        </w:rPr>
        <w:t>,</w:t>
      </w:r>
      <w:r>
        <w:rPr>
          <w:sz w:val="28"/>
        </w:rPr>
        <w:t xml:space="preserve"> действия (бездействия) которого обжалуются</w:t>
      </w:r>
      <w:r w:rsidR="00CE71B8">
        <w:rPr>
          <w:sz w:val="28"/>
        </w:rPr>
        <w:t>,</w:t>
      </w:r>
      <w:r>
        <w:rPr>
          <w:sz w:val="28"/>
        </w:rPr>
        <w:t xml:space="preserve"> служебной проверки по фактам, указанным в жалобе;</w:t>
      </w:r>
      <w:proofErr w:type="gramEnd"/>
    </w:p>
    <w:p w:rsidR="0001577C" w:rsidRDefault="006C5F5E" w:rsidP="005F5186">
      <w:pPr>
        <w:pStyle w:val="ConsPlusNormal"/>
        <w:ind w:firstLine="709"/>
        <w:jc w:val="both"/>
        <w:rPr>
          <w:sz w:val="28"/>
        </w:rPr>
      </w:pPr>
      <w:proofErr w:type="gramStart"/>
      <w:r>
        <w:rPr>
          <w:sz w:val="28"/>
        </w:rPr>
        <w:t>2) отсутствие должностного лица</w:t>
      </w:r>
      <w:r w:rsidR="00CE71B8">
        <w:rPr>
          <w:sz w:val="28"/>
        </w:rPr>
        <w:t>,</w:t>
      </w:r>
      <w:r>
        <w:rPr>
          <w:sz w:val="28"/>
        </w:rPr>
        <w:t xml:space="preserve"> действия (бездействия) которого обжалуются, по уважительной причине (болезнь, отпуск, командировка).</w:t>
      </w:r>
      <w:proofErr w:type="gramEnd"/>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1577C" w:rsidRDefault="006C5F5E" w:rsidP="005F5186">
      <w:pPr>
        <w:pStyle w:val="ConsPlusNormal"/>
        <w:ind w:firstLine="709"/>
        <w:jc w:val="both"/>
        <w:rPr>
          <w:sz w:val="28"/>
        </w:rPr>
      </w:pPr>
      <w:r>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1577C" w:rsidRDefault="006C5F5E" w:rsidP="005F5186">
      <w:pPr>
        <w:pStyle w:val="HTML0"/>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577C" w:rsidRDefault="006C5F5E" w:rsidP="005F5186">
      <w:pPr>
        <w:pStyle w:val="ConsPlusNormal"/>
        <w:ind w:firstLine="709"/>
        <w:jc w:val="both"/>
        <w:rPr>
          <w:sz w:val="28"/>
        </w:rPr>
      </w:pPr>
      <w:r>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1577C" w:rsidRDefault="006C5F5E" w:rsidP="005F5186">
      <w:pPr>
        <w:pStyle w:val="af7"/>
        <w:widowControl/>
        <w:tabs>
          <w:tab w:val="left" w:pos="1134"/>
        </w:tabs>
        <w:ind w:left="0" w:firstLine="709"/>
        <w:jc w:val="both"/>
        <w:rPr>
          <w:rFonts w:ascii="Times New Roman" w:hAnsi="Times New Roman"/>
          <w:sz w:val="28"/>
        </w:rPr>
      </w:pPr>
      <w:r>
        <w:rPr>
          <w:rFonts w:ascii="Times New Roman" w:hAnsi="Times New Roman"/>
          <w:sz w:val="28"/>
        </w:rPr>
        <w:t>5.20. По итогам рассмотрения жалобы руководитель (заместитель руководителя</w:t>
      </w:r>
      <w:proofErr w:type="gramStart"/>
      <w:r>
        <w:rPr>
          <w:rFonts w:ascii="Times New Roman" w:hAnsi="Times New Roman"/>
          <w:sz w:val="28"/>
        </w:rPr>
        <w:t>)К</w:t>
      </w:r>
      <w:proofErr w:type="gramEnd"/>
      <w:r>
        <w:rPr>
          <w:rFonts w:ascii="Times New Roman" w:hAnsi="Times New Roman"/>
          <w:sz w:val="28"/>
        </w:rPr>
        <w:t>онтрольного органа принимает одно из следующих решений:</w:t>
      </w:r>
    </w:p>
    <w:p w:rsidR="0001577C" w:rsidRDefault="006C5F5E" w:rsidP="005F5186">
      <w:pPr>
        <w:pStyle w:val="ConsPlusNormal"/>
        <w:ind w:firstLine="709"/>
        <w:jc w:val="both"/>
        <w:rPr>
          <w:sz w:val="28"/>
        </w:rPr>
      </w:pPr>
      <w:r>
        <w:rPr>
          <w:sz w:val="28"/>
        </w:rPr>
        <w:t>1) оставляет жалобу без удовлетворения;</w:t>
      </w:r>
    </w:p>
    <w:p w:rsidR="0001577C" w:rsidRDefault="006C5F5E" w:rsidP="005F5186">
      <w:pPr>
        <w:pStyle w:val="ConsPlusNormal"/>
        <w:ind w:firstLine="709"/>
        <w:jc w:val="both"/>
        <w:rPr>
          <w:sz w:val="28"/>
        </w:rPr>
      </w:pPr>
      <w:r>
        <w:rPr>
          <w:sz w:val="28"/>
        </w:rPr>
        <w:t>2) отменяет решение Контрольного органа полностью или частично;</w:t>
      </w:r>
    </w:p>
    <w:p w:rsidR="0001577C" w:rsidRDefault="006C5F5E" w:rsidP="005F5186">
      <w:pPr>
        <w:pStyle w:val="ConsPlusNormal"/>
        <w:ind w:firstLine="709"/>
        <w:jc w:val="both"/>
        <w:rPr>
          <w:sz w:val="28"/>
        </w:rPr>
      </w:pPr>
      <w:r>
        <w:rPr>
          <w:sz w:val="28"/>
        </w:rPr>
        <w:t>3) отменяет решение Контрольного органа полностью и принимает новое решение;</w:t>
      </w:r>
    </w:p>
    <w:p w:rsidR="0001577C" w:rsidRDefault="006C5F5E" w:rsidP="005F5186">
      <w:pPr>
        <w:pStyle w:val="ConsPlusNormal"/>
        <w:ind w:firstLine="709"/>
        <w:jc w:val="both"/>
        <w:rPr>
          <w:sz w:val="28"/>
        </w:rPr>
      </w:pPr>
      <w:r>
        <w:rPr>
          <w:sz w:val="28"/>
        </w:rPr>
        <w:t xml:space="preserve">4) признает действия (бездействие) должностных лиц </w:t>
      </w:r>
      <w:r w:rsidR="00BE2379">
        <w:rPr>
          <w:sz w:val="28"/>
        </w:rPr>
        <w:t xml:space="preserve">Контрольного органа </w:t>
      </w:r>
      <w:r>
        <w:rPr>
          <w:sz w:val="28"/>
        </w:rPr>
        <w:t>незаконными и выносит решение по существу, в том числе об осуществлении при необходимости определенных действий.</w:t>
      </w:r>
    </w:p>
    <w:p w:rsidR="0001577C" w:rsidRDefault="006C5F5E" w:rsidP="005F5186">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1577C" w:rsidRDefault="0001577C" w:rsidP="005F5186">
      <w:pPr>
        <w:pStyle w:val="ConsPlusNormal"/>
        <w:ind w:firstLine="709"/>
        <w:jc w:val="center"/>
        <w:rPr>
          <w:b/>
          <w:sz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01577C" w:rsidRDefault="0001577C"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453A19" w:rsidRDefault="00453A19" w:rsidP="005F5186">
      <w:pPr>
        <w:widowControl/>
        <w:ind w:firstLine="709"/>
        <w:rPr>
          <w:rFonts w:ascii="Times New Roman" w:hAnsi="Times New Roman"/>
          <w:sz w:val="28"/>
          <w:szCs w:val="28"/>
        </w:rPr>
      </w:pPr>
    </w:p>
    <w:p w:rsidR="00800244" w:rsidRDefault="006C5F5E" w:rsidP="00800244">
      <w:pPr>
        <w:widowControl/>
        <w:ind w:left="4536"/>
        <w:jc w:val="right"/>
        <w:rPr>
          <w:rFonts w:ascii="Times New Roman" w:hAnsi="Times New Roman"/>
          <w:sz w:val="24"/>
          <w:szCs w:val="24"/>
        </w:rPr>
      </w:pPr>
      <w:r w:rsidRPr="00BE2379">
        <w:rPr>
          <w:rFonts w:ascii="Times New Roman" w:hAnsi="Times New Roman"/>
          <w:sz w:val="24"/>
          <w:szCs w:val="24"/>
        </w:rPr>
        <w:lastRenderedPageBreak/>
        <w:t xml:space="preserve">Приложение 1к Положению </w:t>
      </w:r>
    </w:p>
    <w:p w:rsidR="0001577C" w:rsidRDefault="006C5F5E" w:rsidP="00800244">
      <w:pPr>
        <w:widowControl/>
        <w:ind w:left="4111"/>
        <w:jc w:val="right"/>
        <w:rPr>
          <w:rFonts w:ascii="Times New Roman" w:hAnsi="Times New Roman"/>
          <w:b/>
          <w:sz w:val="28"/>
        </w:rPr>
      </w:pPr>
      <w:r w:rsidRPr="00BE2379">
        <w:rPr>
          <w:rFonts w:ascii="Times New Roman" w:hAnsi="Times New Roman"/>
          <w:sz w:val="24"/>
          <w:szCs w:val="24"/>
        </w:rPr>
        <w:t>о муниципальном</w:t>
      </w:r>
      <w:r w:rsidR="00946365">
        <w:rPr>
          <w:rFonts w:ascii="Times New Roman" w:hAnsi="Times New Roman"/>
          <w:sz w:val="24"/>
          <w:szCs w:val="24"/>
        </w:rPr>
        <w:t xml:space="preserve"> </w:t>
      </w:r>
      <w:r w:rsidRPr="00BE2379">
        <w:rPr>
          <w:rFonts w:ascii="Times New Roman" w:hAnsi="Times New Roman"/>
          <w:sz w:val="24"/>
          <w:szCs w:val="24"/>
        </w:rPr>
        <w:t>жилищном контроле</w:t>
      </w:r>
      <w:r w:rsidR="00946365">
        <w:rPr>
          <w:rFonts w:ascii="Times New Roman" w:hAnsi="Times New Roman"/>
          <w:sz w:val="24"/>
          <w:szCs w:val="24"/>
        </w:rPr>
        <w:t xml:space="preserve"> </w:t>
      </w:r>
      <w:r w:rsidRPr="00BE2379">
        <w:rPr>
          <w:rFonts w:ascii="Times New Roman" w:hAnsi="Times New Roman"/>
          <w:sz w:val="24"/>
          <w:szCs w:val="24"/>
        </w:rPr>
        <w:t xml:space="preserve">на территории  </w:t>
      </w:r>
      <w:r w:rsidR="00BE2379" w:rsidRPr="00BE2379">
        <w:rPr>
          <w:rFonts w:ascii="Times New Roman" w:hAnsi="Times New Roman"/>
          <w:sz w:val="24"/>
          <w:szCs w:val="24"/>
        </w:rPr>
        <w:t>муниципального</w:t>
      </w:r>
      <w:r w:rsidR="00946365">
        <w:rPr>
          <w:rFonts w:ascii="Times New Roman" w:hAnsi="Times New Roman"/>
          <w:sz w:val="24"/>
          <w:szCs w:val="24"/>
        </w:rPr>
        <w:t xml:space="preserve"> </w:t>
      </w:r>
      <w:r w:rsidR="00BE2379" w:rsidRPr="00BE2379">
        <w:rPr>
          <w:rFonts w:ascii="Times New Roman" w:hAnsi="Times New Roman"/>
          <w:sz w:val="24"/>
          <w:szCs w:val="24"/>
        </w:rPr>
        <w:t xml:space="preserve">образования </w:t>
      </w:r>
      <w:r w:rsidR="00800244">
        <w:rPr>
          <w:rFonts w:ascii="Times New Roman" w:hAnsi="Times New Roman"/>
          <w:sz w:val="24"/>
          <w:szCs w:val="24"/>
        </w:rPr>
        <w:t xml:space="preserve"> Пенкинское</w:t>
      </w:r>
    </w:p>
    <w:p w:rsidR="00800244" w:rsidRDefault="00800244" w:rsidP="005F5186">
      <w:pPr>
        <w:pStyle w:val="ConsPlusNormal"/>
        <w:ind w:firstLine="709"/>
        <w:jc w:val="right"/>
      </w:pPr>
    </w:p>
    <w:p w:rsidR="00800244" w:rsidRDefault="00800244" w:rsidP="005F5186">
      <w:pPr>
        <w:pStyle w:val="ConsPlusNormal"/>
        <w:ind w:firstLine="709"/>
        <w:jc w:val="right"/>
      </w:pPr>
    </w:p>
    <w:p w:rsidR="0001577C" w:rsidRDefault="0001577C" w:rsidP="005F5186">
      <w:pPr>
        <w:pStyle w:val="ConsPlusNormal"/>
        <w:ind w:firstLine="709"/>
        <w:jc w:val="right"/>
      </w:pPr>
    </w:p>
    <w:p w:rsidR="0001577C" w:rsidRDefault="006C5F5E" w:rsidP="005F5186">
      <w:pPr>
        <w:pStyle w:val="ConsPlusNormal"/>
        <w:ind w:firstLine="0"/>
        <w:jc w:val="center"/>
        <w:rPr>
          <w:rStyle w:val="a4"/>
          <w:color w:val="FF0000"/>
        </w:rPr>
      </w:pPr>
      <w:r>
        <w:rPr>
          <w:b/>
          <w:sz w:val="28"/>
        </w:rPr>
        <w:t xml:space="preserve">Перечень должностных лиц </w:t>
      </w:r>
      <w:r w:rsidR="00BE2379" w:rsidRPr="00BE2379">
        <w:rPr>
          <w:b/>
          <w:spacing w:val="-2"/>
          <w:sz w:val="28"/>
          <w:szCs w:val="28"/>
        </w:rPr>
        <w:t xml:space="preserve">администрации </w:t>
      </w:r>
      <w:r w:rsidR="00800244">
        <w:rPr>
          <w:b/>
          <w:spacing w:val="-2"/>
          <w:sz w:val="28"/>
          <w:szCs w:val="28"/>
        </w:rPr>
        <w:t>муниципального образования Пенкинское</w:t>
      </w:r>
      <w:r>
        <w:rPr>
          <w:b/>
          <w:sz w:val="28"/>
        </w:rPr>
        <w:t xml:space="preserve">, уполномоченных на осуществление муниципального </w:t>
      </w:r>
      <w:r w:rsidR="00BE2379">
        <w:rPr>
          <w:b/>
          <w:sz w:val="28"/>
        </w:rPr>
        <w:t>жилищного</w:t>
      </w:r>
      <w:r>
        <w:rPr>
          <w:b/>
          <w:sz w:val="28"/>
        </w:rPr>
        <w:t xml:space="preserve"> контроля</w:t>
      </w:r>
    </w:p>
    <w:p w:rsidR="00BE2379" w:rsidRDefault="00BE2379" w:rsidP="005F5186">
      <w:pPr>
        <w:pStyle w:val="ConsPlusNormal"/>
        <w:ind w:firstLine="709"/>
        <w:jc w:val="center"/>
        <w:rPr>
          <w:rStyle w:val="a4"/>
          <w:color w:val="FF0000"/>
        </w:rPr>
      </w:pPr>
    </w:p>
    <w:p w:rsidR="00BE2379" w:rsidRPr="00BE2379" w:rsidRDefault="00BE2379" w:rsidP="005F5186">
      <w:pPr>
        <w:pStyle w:val="ConsPlusNormal"/>
        <w:ind w:firstLine="709"/>
        <w:jc w:val="center"/>
        <w:rPr>
          <w:sz w:val="28"/>
        </w:rPr>
      </w:pPr>
    </w:p>
    <w:p w:rsidR="0001577C" w:rsidRDefault="006C5F5E" w:rsidP="005F5186">
      <w:pPr>
        <w:pStyle w:val="ConsPlusNormal"/>
        <w:ind w:firstLine="709"/>
        <w:jc w:val="both"/>
        <w:rPr>
          <w:sz w:val="28"/>
        </w:rPr>
      </w:pPr>
      <w:r>
        <w:rPr>
          <w:sz w:val="28"/>
        </w:rPr>
        <w:t>1.</w:t>
      </w:r>
      <w:r w:rsidR="00800244">
        <w:rPr>
          <w:sz w:val="28"/>
        </w:rPr>
        <w:t>Глава администрации муниципального образования Пенкинское</w:t>
      </w:r>
      <w:r w:rsidR="00BE2379">
        <w:rPr>
          <w:sz w:val="28"/>
        </w:rPr>
        <w:t>.</w:t>
      </w:r>
    </w:p>
    <w:p w:rsidR="0001577C" w:rsidRDefault="006C5F5E" w:rsidP="005F5186">
      <w:pPr>
        <w:pStyle w:val="ConsPlusNormal"/>
        <w:ind w:firstLine="709"/>
        <w:jc w:val="both"/>
        <w:rPr>
          <w:sz w:val="28"/>
        </w:rPr>
      </w:pPr>
      <w:r>
        <w:rPr>
          <w:sz w:val="28"/>
        </w:rPr>
        <w:t>2.</w:t>
      </w:r>
      <w:r w:rsidR="00800244">
        <w:rPr>
          <w:sz w:val="28"/>
        </w:rPr>
        <w:t>Заместитель главы администрации муниципального образования Пенкинское.</w:t>
      </w:r>
    </w:p>
    <w:p w:rsidR="005A263C" w:rsidRDefault="005A263C" w:rsidP="005F5186">
      <w:pPr>
        <w:pStyle w:val="ConsPlusNormal"/>
        <w:ind w:firstLine="709"/>
        <w:jc w:val="both"/>
        <w:rPr>
          <w:sz w:val="28"/>
        </w:rPr>
      </w:pPr>
      <w:r>
        <w:rPr>
          <w:sz w:val="28"/>
        </w:rPr>
        <w:t>3. Заведующий финансовым отделом администрации.</w:t>
      </w:r>
    </w:p>
    <w:p w:rsidR="0001577C" w:rsidRDefault="0001577C" w:rsidP="005F5186">
      <w:pPr>
        <w:pStyle w:val="ConsPlusNormal"/>
        <w:ind w:firstLine="709"/>
        <w:jc w:val="both"/>
        <w:rPr>
          <w:sz w:val="28"/>
        </w:rPr>
      </w:pPr>
    </w:p>
    <w:p w:rsidR="0001577C" w:rsidRDefault="0001577C" w:rsidP="005F5186">
      <w:pPr>
        <w:pStyle w:val="ConsPlusNormal"/>
        <w:ind w:firstLine="709"/>
        <w:jc w:val="both"/>
        <w:rPr>
          <w:sz w:val="28"/>
        </w:rPr>
      </w:pPr>
    </w:p>
    <w:p w:rsidR="0001577C" w:rsidRDefault="0001577C" w:rsidP="005F5186">
      <w:pPr>
        <w:pStyle w:val="ConsPlusNormal"/>
        <w:ind w:firstLine="709"/>
        <w:jc w:val="both"/>
        <w:rPr>
          <w:sz w:val="28"/>
        </w:rPr>
      </w:pPr>
    </w:p>
    <w:p w:rsidR="0001577C" w:rsidRDefault="0001577C" w:rsidP="005F5186">
      <w:pPr>
        <w:pStyle w:val="ConsPlusNormal"/>
        <w:ind w:firstLine="709"/>
        <w:jc w:val="both"/>
        <w:rPr>
          <w:sz w:val="28"/>
        </w:rPr>
      </w:pPr>
    </w:p>
    <w:p w:rsidR="0001577C" w:rsidRDefault="006C5F5E" w:rsidP="005F5186">
      <w:pPr>
        <w:pStyle w:val="ConsPlusNormal"/>
        <w:ind w:firstLine="709"/>
        <w:jc w:val="both"/>
        <w:rPr>
          <w:sz w:val="28"/>
        </w:rPr>
      </w:pPr>
      <w:r>
        <w:br w:type="page"/>
      </w:r>
    </w:p>
    <w:p w:rsidR="00780B81" w:rsidRDefault="00780B81" w:rsidP="00780B81">
      <w:pPr>
        <w:widowControl/>
        <w:ind w:left="4536"/>
        <w:jc w:val="right"/>
        <w:rPr>
          <w:rFonts w:ascii="Times New Roman" w:hAnsi="Times New Roman"/>
          <w:sz w:val="24"/>
          <w:szCs w:val="24"/>
        </w:rPr>
      </w:pPr>
      <w:r w:rsidRPr="00BE2379">
        <w:rPr>
          <w:rFonts w:ascii="Times New Roman" w:hAnsi="Times New Roman"/>
          <w:sz w:val="24"/>
          <w:szCs w:val="24"/>
        </w:rPr>
        <w:lastRenderedPageBreak/>
        <w:t xml:space="preserve">Приложение </w:t>
      </w:r>
      <w:r>
        <w:rPr>
          <w:rFonts w:ascii="Times New Roman" w:hAnsi="Times New Roman"/>
          <w:sz w:val="24"/>
          <w:szCs w:val="24"/>
        </w:rPr>
        <w:t xml:space="preserve">2 </w:t>
      </w:r>
      <w:r w:rsidRPr="00BE2379">
        <w:rPr>
          <w:rFonts w:ascii="Times New Roman" w:hAnsi="Times New Roman"/>
          <w:sz w:val="24"/>
          <w:szCs w:val="24"/>
        </w:rPr>
        <w:t xml:space="preserve">к Положению </w:t>
      </w:r>
    </w:p>
    <w:p w:rsidR="00780B81" w:rsidRDefault="00780B81" w:rsidP="00780B81">
      <w:pPr>
        <w:widowControl/>
        <w:ind w:left="4111"/>
        <w:jc w:val="right"/>
        <w:rPr>
          <w:rFonts w:ascii="Times New Roman" w:hAnsi="Times New Roman"/>
          <w:b/>
          <w:sz w:val="28"/>
        </w:rPr>
      </w:pPr>
      <w:r w:rsidRPr="00BE2379">
        <w:rPr>
          <w:rFonts w:ascii="Times New Roman" w:hAnsi="Times New Roman"/>
          <w:sz w:val="24"/>
          <w:szCs w:val="24"/>
        </w:rPr>
        <w:t>о муниципальном</w:t>
      </w:r>
      <w:r w:rsidR="00946365">
        <w:rPr>
          <w:rFonts w:ascii="Times New Roman" w:hAnsi="Times New Roman"/>
          <w:sz w:val="24"/>
          <w:szCs w:val="24"/>
        </w:rPr>
        <w:t xml:space="preserve"> </w:t>
      </w:r>
      <w:r w:rsidRPr="00BE2379">
        <w:rPr>
          <w:rFonts w:ascii="Times New Roman" w:hAnsi="Times New Roman"/>
          <w:sz w:val="24"/>
          <w:szCs w:val="24"/>
        </w:rPr>
        <w:t>жилищном контроле</w:t>
      </w:r>
      <w:r w:rsidR="00946365">
        <w:rPr>
          <w:rFonts w:ascii="Times New Roman" w:hAnsi="Times New Roman"/>
          <w:sz w:val="24"/>
          <w:szCs w:val="24"/>
        </w:rPr>
        <w:t xml:space="preserve"> </w:t>
      </w:r>
      <w:r w:rsidRPr="00BE2379">
        <w:rPr>
          <w:rFonts w:ascii="Times New Roman" w:hAnsi="Times New Roman"/>
          <w:sz w:val="24"/>
          <w:szCs w:val="24"/>
        </w:rPr>
        <w:t>на территории  муниципального</w:t>
      </w:r>
      <w:r w:rsidR="00946365">
        <w:rPr>
          <w:rFonts w:ascii="Times New Roman" w:hAnsi="Times New Roman"/>
          <w:sz w:val="24"/>
          <w:szCs w:val="24"/>
        </w:rPr>
        <w:t xml:space="preserve"> </w:t>
      </w:r>
      <w:r w:rsidRPr="00BE2379">
        <w:rPr>
          <w:rFonts w:ascii="Times New Roman" w:hAnsi="Times New Roman"/>
          <w:sz w:val="24"/>
          <w:szCs w:val="24"/>
        </w:rPr>
        <w:t xml:space="preserve">образования </w:t>
      </w:r>
      <w:r>
        <w:rPr>
          <w:rFonts w:ascii="Times New Roman" w:hAnsi="Times New Roman"/>
          <w:sz w:val="24"/>
          <w:szCs w:val="24"/>
        </w:rPr>
        <w:t xml:space="preserve"> Пенкинское</w:t>
      </w:r>
    </w:p>
    <w:p w:rsidR="0001577C" w:rsidRDefault="0001577C" w:rsidP="005F5186">
      <w:pPr>
        <w:pStyle w:val="ConsPlusNormal"/>
        <w:ind w:firstLine="709"/>
        <w:outlineLvl w:val="1"/>
        <w:rPr>
          <w:i/>
        </w:rPr>
      </w:pPr>
    </w:p>
    <w:p w:rsidR="0001577C" w:rsidRDefault="0001577C" w:rsidP="005F5186">
      <w:pPr>
        <w:ind w:firstLine="709"/>
        <w:jc w:val="both"/>
        <w:rPr>
          <w:rFonts w:ascii="Times New Roman" w:hAnsi="Times New Roman"/>
          <w:sz w:val="28"/>
          <w:szCs w:val="28"/>
        </w:rPr>
      </w:pPr>
    </w:p>
    <w:p w:rsidR="0001577C" w:rsidRDefault="006C5F5E" w:rsidP="005F5186">
      <w:pPr>
        <w:ind w:firstLine="709"/>
        <w:jc w:val="center"/>
        <w:rPr>
          <w:rFonts w:ascii="Times New Roman" w:hAnsi="Times New Roman"/>
          <w:b/>
          <w:sz w:val="28"/>
          <w:szCs w:val="28"/>
        </w:rPr>
      </w:pPr>
      <w:r>
        <w:rPr>
          <w:rFonts w:ascii="Times New Roman" w:hAnsi="Times New Roman"/>
          <w:b/>
          <w:sz w:val="28"/>
          <w:szCs w:val="28"/>
        </w:rPr>
        <w:t xml:space="preserve">Критерии отнесения объектов контроля к категориям риска </w:t>
      </w:r>
    </w:p>
    <w:p w:rsidR="0001577C" w:rsidRDefault="006C5F5E" w:rsidP="005F5186">
      <w:pPr>
        <w:ind w:firstLine="709"/>
        <w:jc w:val="center"/>
        <w:rPr>
          <w:rFonts w:ascii="Times New Roman" w:hAnsi="Times New Roman"/>
          <w:color w:val="FF0000"/>
          <w:sz w:val="28"/>
          <w:szCs w:val="28"/>
        </w:rPr>
      </w:pPr>
      <w:r>
        <w:rPr>
          <w:rFonts w:ascii="Times New Roman" w:hAnsi="Times New Roman"/>
          <w:b/>
          <w:sz w:val="28"/>
          <w:szCs w:val="28"/>
        </w:rPr>
        <w:t>в рамках осуществления муниципального контроля</w:t>
      </w:r>
    </w:p>
    <w:p w:rsidR="0001577C" w:rsidRDefault="006C5F5E" w:rsidP="005F5186">
      <w:pPr>
        <w:ind w:firstLine="709"/>
        <w:jc w:val="both"/>
        <w:rPr>
          <w:rFonts w:ascii="Times New Roman" w:hAnsi="Times New Roman"/>
          <w:sz w:val="28"/>
          <w:szCs w:val="28"/>
        </w:rPr>
      </w:pPr>
      <w:r>
        <w:rPr>
          <w:rFonts w:ascii="Times New Roman" w:hAnsi="Times New Roman"/>
          <w:sz w:val="28"/>
          <w:szCs w:val="28"/>
        </w:rPr>
        <w:t> </w:t>
      </w:r>
    </w:p>
    <w:p w:rsidR="0001577C" w:rsidRPr="00CF13F9" w:rsidRDefault="00F1768D" w:rsidP="005F5186">
      <w:pPr>
        <w:pStyle w:val="formattext"/>
        <w:shd w:val="clear" w:color="FFFFFF" w:fill="FFFFFF"/>
        <w:spacing w:before="0" w:beforeAutospacing="0" w:after="0" w:afterAutospacing="0"/>
        <w:ind w:firstLine="709"/>
        <w:jc w:val="both"/>
        <w:rPr>
          <w:sz w:val="28"/>
          <w:szCs w:val="28"/>
        </w:rPr>
      </w:pPr>
      <w:r>
        <w:rPr>
          <w:sz w:val="28"/>
          <w:szCs w:val="28"/>
        </w:rPr>
        <w:t xml:space="preserve">1. </w:t>
      </w:r>
      <w:r>
        <w:rPr>
          <w:sz w:val="28"/>
        </w:rPr>
        <w:t xml:space="preserve">Отнесение объектов контроля к категориям риска осуществляется с </w:t>
      </w:r>
      <w:r w:rsidRPr="00CF13F9">
        <w:rPr>
          <w:sz w:val="28"/>
          <w:szCs w:val="28"/>
        </w:rPr>
        <w:t>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предусмотренных действующим законодательством, и вероятности несоблюдения</w:t>
      </w:r>
      <w:r w:rsidRPr="00CF13F9">
        <w:rPr>
          <w:spacing w:val="1"/>
          <w:sz w:val="28"/>
          <w:szCs w:val="28"/>
        </w:rPr>
        <w:t xml:space="preserve"> данными лицами </w:t>
      </w:r>
      <w:r w:rsidRPr="00CF13F9">
        <w:rPr>
          <w:sz w:val="28"/>
          <w:szCs w:val="28"/>
        </w:rPr>
        <w:t>обязательных требований в зависимости от значения показателя риска</w:t>
      </w:r>
      <w:proofErr w:type="gramStart"/>
      <w:r w:rsidRPr="00CF13F9">
        <w:rPr>
          <w:sz w:val="28"/>
          <w:szCs w:val="28"/>
        </w:rPr>
        <w:t xml:space="preserve"> К</w:t>
      </w:r>
      <w:proofErr w:type="gramEnd"/>
      <w:r w:rsidR="006C5F5E" w:rsidRPr="00CF13F9">
        <w:rPr>
          <w:sz w:val="28"/>
          <w:szCs w:val="28"/>
        </w:rPr>
        <w:t>:</w:t>
      </w:r>
    </w:p>
    <w:p w:rsidR="0001577C" w:rsidRPr="00CF13F9" w:rsidRDefault="006C5F5E" w:rsidP="005F5186">
      <w:pPr>
        <w:ind w:firstLine="709"/>
        <w:jc w:val="both"/>
        <w:rPr>
          <w:rFonts w:ascii="Times New Roman" w:hAnsi="Times New Roman"/>
          <w:sz w:val="28"/>
          <w:szCs w:val="28"/>
        </w:rPr>
      </w:pPr>
      <w:r w:rsidRPr="00CF13F9">
        <w:rPr>
          <w:rFonts w:ascii="Times New Roman" w:hAnsi="Times New Roman"/>
          <w:sz w:val="28"/>
          <w:szCs w:val="28"/>
        </w:rPr>
        <w:t xml:space="preserve">при значении показателя риска более </w:t>
      </w:r>
      <w:r w:rsidR="00F1768D" w:rsidRPr="00CF13F9">
        <w:rPr>
          <w:rFonts w:ascii="Times New Roman" w:hAnsi="Times New Roman"/>
          <w:sz w:val="28"/>
          <w:szCs w:val="28"/>
        </w:rPr>
        <w:t>11</w:t>
      </w:r>
      <w:r w:rsidRPr="00CF13F9">
        <w:rPr>
          <w:rFonts w:ascii="Times New Roman" w:hAnsi="Times New Roman"/>
          <w:sz w:val="28"/>
          <w:szCs w:val="28"/>
        </w:rPr>
        <w:t xml:space="preserve"> объект контроля относится к категории высокого риска;</w:t>
      </w:r>
    </w:p>
    <w:p w:rsidR="0001577C" w:rsidRPr="00CF13F9" w:rsidRDefault="006C5F5E" w:rsidP="005F5186">
      <w:pPr>
        <w:ind w:firstLine="709"/>
        <w:jc w:val="both"/>
        <w:rPr>
          <w:rFonts w:ascii="Times New Roman" w:hAnsi="Times New Roman"/>
          <w:sz w:val="28"/>
          <w:szCs w:val="28"/>
        </w:rPr>
      </w:pPr>
      <w:r w:rsidRPr="00CF13F9">
        <w:rPr>
          <w:rFonts w:ascii="Times New Roman" w:hAnsi="Times New Roman"/>
          <w:sz w:val="28"/>
          <w:szCs w:val="28"/>
        </w:rPr>
        <w:t xml:space="preserve">при значении показателя риска от </w:t>
      </w:r>
      <w:r w:rsidR="00F1768D" w:rsidRPr="00CF13F9">
        <w:rPr>
          <w:rFonts w:ascii="Times New Roman" w:hAnsi="Times New Roman"/>
          <w:sz w:val="28"/>
          <w:szCs w:val="28"/>
        </w:rPr>
        <w:t>6</w:t>
      </w:r>
      <w:r w:rsidRPr="00CF13F9">
        <w:rPr>
          <w:rFonts w:ascii="Times New Roman" w:hAnsi="Times New Roman"/>
          <w:sz w:val="28"/>
          <w:szCs w:val="28"/>
        </w:rPr>
        <w:t xml:space="preserve"> до </w:t>
      </w:r>
      <w:r w:rsidR="00F1768D" w:rsidRPr="00CF13F9">
        <w:rPr>
          <w:rFonts w:ascii="Times New Roman" w:hAnsi="Times New Roman"/>
          <w:sz w:val="28"/>
          <w:szCs w:val="28"/>
        </w:rPr>
        <w:t>10</w:t>
      </w:r>
      <w:r w:rsidRPr="00CF13F9">
        <w:rPr>
          <w:rFonts w:ascii="Times New Roman" w:hAnsi="Times New Roman"/>
          <w:sz w:val="28"/>
          <w:szCs w:val="28"/>
        </w:rPr>
        <w:t xml:space="preserve"> включительно - к категории среднего риска;</w:t>
      </w:r>
    </w:p>
    <w:p w:rsidR="0001577C" w:rsidRPr="00CF13F9" w:rsidRDefault="006C5F5E" w:rsidP="005F5186">
      <w:pPr>
        <w:ind w:firstLine="709"/>
        <w:jc w:val="both"/>
        <w:rPr>
          <w:rFonts w:ascii="Times New Roman" w:hAnsi="Times New Roman"/>
          <w:sz w:val="28"/>
          <w:szCs w:val="28"/>
        </w:rPr>
      </w:pPr>
      <w:r w:rsidRPr="00CF13F9">
        <w:rPr>
          <w:rFonts w:ascii="Times New Roman" w:hAnsi="Times New Roman"/>
          <w:sz w:val="28"/>
          <w:szCs w:val="28"/>
        </w:rPr>
        <w:t xml:space="preserve">при значении показателя риска от 0 до </w:t>
      </w:r>
      <w:r w:rsidR="00F1768D" w:rsidRPr="00CF13F9">
        <w:rPr>
          <w:rFonts w:ascii="Times New Roman" w:hAnsi="Times New Roman"/>
          <w:sz w:val="28"/>
          <w:szCs w:val="28"/>
        </w:rPr>
        <w:t>5</w:t>
      </w:r>
      <w:r w:rsidRPr="00CF13F9">
        <w:rPr>
          <w:rFonts w:ascii="Times New Roman" w:hAnsi="Times New Roman"/>
          <w:sz w:val="28"/>
          <w:szCs w:val="28"/>
        </w:rPr>
        <w:t xml:space="preserve"> включительно - к категории низкого риска.</w:t>
      </w:r>
    </w:p>
    <w:p w:rsidR="0001577C" w:rsidRPr="00CF13F9" w:rsidRDefault="006C5F5E" w:rsidP="005F5186">
      <w:pPr>
        <w:ind w:firstLine="709"/>
        <w:jc w:val="both"/>
        <w:rPr>
          <w:rFonts w:ascii="Times New Roman" w:hAnsi="Times New Roman"/>
          <w:sz w:val="28"/>
          <w:szCs w:val="28"/>
        </w:rPr>
      </w:pPr>
      <w:r w:rsidRPr="00CF13F9">
        <w:rPr>
          <w:rFonts w:ascii="Times New Roman" w:hAnsi="Times New Roman"/>
          <w:sz w:val="28"/>
          <w:szCs w:val="28"/>
        </w:rPr>
        <w:t>2. Показатель риска рассчитывается по следующей формуле:</w:t>
      </w:r>
    </w:p>
    <w:p w:rsidR="0001577C" w:rsidRPr="00CF13F9" w:rsidRDefault="006C5F5E" w:rsidP="005F5186">
      <w:pPr>
        <w:ind w:firstLine="709"/>
        <w:jc w:val="both"/>
        <w:rPr>
          <w:rFonts w:ascii="Times New Roman" w:hAnsi="Times New Roman"/>
          <w:sz w:val="28"/>
          <w:szCs w:val="28"/>
        </w:rPr>
      </w:pPr>
      <w:r w:rsidRPr="00CF13F9">
        <w:rPr>
          <w:rFonts w:ascii="Times New Roman" w:hAnsi="Times New Roman"/>
          <w:sz w:val="28"/>
          <w:szCs w:val="28"/>
        </w:rPr>
        <w:t> </w:t>
      </w:r>
    </w:p>
    <w:p w:rsidR="0001577C" w:rsidRPr="00CF13F9" w:rsidRDefault="00F1768D" w:rsidP="005F5186">
      <w:pPr>
        <w:pBdr>
          <w:top w:val="none" w:sz="4" w:space="0" w:color="000000"/>
          <w:left w:val="none" w:sz="4" w:space="0" w:color="000000"/>
          <w:bottom w:val="none" w:sz="4" w:space="0" w:color="000000"/>
          <w:right w:val="none" w:sz="4" w:space="0" w:color="000000"/>
        </w:pBdr>
        <w:shd w:val="clear" w:color="FFFFFF" w:fill="FFFFFF"/>
        <w:ind w:firstLine="709"/>
        <w:jc w:val="both"/>
        <w:rPr>
          <w:rFonts w:ascii="Times New Roman" w:hAnsi="Times New Roman"/>
          <w:color w:val="020B22"/>
          <w:sz w:val="28"/>
          <w:szCs w:val="28"/>
        </w:rPr>
      </w:pPr>
      <w:r w:rsidRPr="00CF13F9">
        <w:rPr>
          <w:rFonts w:ascii="Times New Roman" w:hAnsi="Times New Roman"/>
          <w:color w:val="020B22"/>
          <w:sz w:val="28"/>
          <w:szCs w:val="28"/>
        </w:rPr>
        <w:t xml:space="preserve">К = </w:t>
      </w:r>
      <w:proofErr w:type="spellStart"/>
      <w:r w:rsidRPr="00CF13F9">
        <w:rPr>
          <w:rFonts w:ascii="Times New Roman" w:hAnsi="Times New Roman"/>
          <w:color w:val="020B22"/>
          <w:sz w:val="28"/>
          <w:szCs w:val="28"/>
        </w:rPr>
        <w:t>V</w:t>
      </w:r>
      <w:r w:rsidRPr="00CF13F9">
        <w:rPr>
          <w:rFonts w:ascii="Times New Roman" w:hAnsi="Times New Roman"/>
          <w:color w:val="020B22"/>
          <w:sz w:val="28"/>
          <w:szCs w:val="28"/>
          <w:vertAlign w:val="subscript"/>
        </w:rPr>
        <w:t>п</w:t>
      </w:r>
      <w:proofErr w:type="spellEnd"/>
      <w:r w:rsidRPr="00CF13F9">
        <w:rPr>
          <w:rFonts w:ascii="Times New Roman" w:hAnsi="Times New Roman"/>
          <w:color w:val="020B22"/>
          <w:sz w:val="28"/>
          <w:szCs w:val="28"/>
          <w:vertAlign w:val="subscript"/>
        </w:rPr>
        <w:t>  </w:t>
      </w:r>
      <w:r w:rsidRPr="00CF13F9">
        <w:rPr>
          <w:rFonts w:ascii="Times New Roman" w:hAnsi="Times New Roman"/>
          <w:color w:val="020B22"/>
          <w:sz w:val="28"/>
          <w:szCs w:val="28"/>
        </w:rPr>
        <w:t xml:space="preserve">+ </w:t>
      </w:r>
      <w:proofErr w:type="spellStart"/>
      <w:r w:rsidRPr="00CF13F9">
        <w:rPr>
          <w:rFonts w:ascii="Times New Roman" w:hAnsi="Times New Roman"/>
          <w:color w:val="020B22"/>
          <w:sz w:val="28"/>
          <w:szCs w:val="28"/>
        </w:rPr>
        <w:t>V</w:t>
      </w:r>
      <w:r w:rsidRPr="00CF13F9">
        <w:rPr>
          <w:rFonts w:ascii="Times New Roman" w:hAnsi="Times New Roman"/>
          <w:color w:val="020B22"/>
          <w:sz w:val="28"/>
          <w:szCs w:val="28"/>
          <w:vertAlign w:val="subscript"/>
        </w:rPr>
        <w:t>пр</w:t>
      </w:r>
      <w:proofErr w:type="spellEnd"/>
      <w:proofErr w:type="gramStart"/>
      <w:r w:rsidRPr="00CF13F9">
        <w:rPr>
          <w:rFonts w:ascii="Times New Roman" w:hAnsi="Times New Roman"/>
          <w:color w:val="020B22"/>
          <w:sz w:val="28"/>
          <w:szCs w:val="28"/>
        </w:rPr>
        <w:t>,</w:t>
      </w:r>
      <w:r w:rsidR="006C5F5E" w:rsidRPr="00CF13F9">
        <w:rPr>
          <w:rFonts w:ascii="Times New Roman" w:hAnsi="Times New Roman"/>
          <w:sz w:val="28"/>
          <w:szCs w:val="28"/>
        </w:rPr>
        <w:t xml:space="preserve">, </w:t>
      </w:r>
      <w:proofErr w:type="gramEnd"/>
      <w:r w:rsidR="006C5F5E" w:rsidRPr="00CF13F9">
        <w:rPr>
          <w:rFonts w:ascii="Times New Roman" w:hAnsi="Times New Roman"/>
          <w:sz w:val="28"/>
          <w:szCs w:val="28"/>
        </w:rPr>
        <w:t>где:</w:t>
      </w:r>
    </w:p>
    <w:p w:rsidR="0001577C" w:rsidRPr="00CF13F9" w:rsidRDefault="006C5F5E" w:rsidP="005F5186">
      <w:pPr>
        <w:ind w:firstLine="709"/>
        <w:jc w:val="both"/>
        <w:rPr>
          <w:rFonts w:ascii="Times New Roman" w:hAnsi="Times New Roman"/>
          <w:sz w:val="28"/>
          <w:szCs w:val="28"/>
        </w:rPr>
      </w:pPr>
      <w:r w:rsidRPr="00CF13F9">
        <w:rPr>
          <w:rFonts w:ascii="Times New Roman" w:hAnsi="Times New Roman"/>
          <w:sz w:val="28"/>
          <w:szCs w:val="28"/>
        </w:rPr>
        <w:t> </w:t>
      </w:r>
    </w:p>
    <w:p w:rsidR="0001577C" w:rsidRPr="00CF13F9" w:rsidRDefault="006C5F5E" w:rsidP="005F5186">
      <w:pPr>
        <w:ind w:firstLine="709"/>
        <w:jc w:val="both"/>
        <w:rPr>
          <w:rFonts w:ascii="Times New Roman" w:hAnsi="Times New Roman"/>
          <w:sz w:val="28"/>
          <w:szCs w:val="28"/>
        </w:rPr>
      </w:pPr>
      <w:proofErr w:type="gramStart"/>
      <w:r w:rsidRPr="00CF13F9">
        <w:rPr>
          <w:rFonts w:ascii="Times New Roman" w:hAnsi="Times New Roman"/>
          <w:sz w:val="28"/>
          <w:szCs w:val="28"/>
        </w:rPr>
        <w:t>К</w:t>
      </w:r>
      <w:proofErr w:type="gramEnd"/>
      <w:r w:rsidRPr="00CF13F9">
        <w:rPr>
          <w:rFonts w:ascii="Times New Roman" w:hAnsi="Times New Roman"/>
          <w:sz w:val="28"/>
          <w:szCs w:val="28"/>
        </w:rPr>
        <w:t xml:space="preserve"> - показатель риска;</w:t>
      </w:r>
    </w:p>
    <w:p w:rsidR="00F1768D" w:rsidRPr="00CF13F9" w:rsidRDefault="00F1768D" w:rsidP="005F5186">
      <w:pPr>
        <w:pStyle w:val="formattext"/>
        <w:shd w:val="clear" w:color="FFFFFF" w:fill="FFFFFF"/>
        <w:spacing w:before="0" w:beforeAutospacing="0" w:after="0" w:afterAutospacing="0"/>
        <w:ind w:firstLine="709"/>
        <w:jc w:val="both"/>
        <w:rPr>
          <w:sz w:val="28"/>
          <w:szCs w:val="28"/>
        </w:rPr>
      </w:pPr>
      <w:proofErr w:type="spellStart"/>
      <w:proofErr w:type="gramStart"/>
      <w:r w:rsidRPr="00CF13F9">
        <w:rPr>
          <w:spacing w:val="2"/>
          <w:sz w:val="28"/>
          <w:szCs w:val="28"/>
        </w:rPr>
        <w:t>Vп</w:t>
      </w:r>
      <w:proofErr w:type="spellEnd"/>
      <w:r w:rsidRPr="00CF13F9">
        <w:rPr>
          <w:spacing w:val="2"/>
          <w:sz w:val="28"/>
          <w:szCs w:val="28"/>
        </w:rPr>
        <w:t xml:space="preserve"> - количество вступивших в законную силу за 2 календарных года, предшествующих году, в котором принимается решение об отнесении деятельности юридического лица к категории риска (далее - год, в котором принимается решение), постановлений о назначении административного наказания юридическому лицу (его должностным лицам) за совершение административных правонарушениях, вынесенных по составленным уполномоченным органом протоколам об административных правонарушениях (ед.);</w:t>
      </w:r>
      <w:proofErr w:type="gramEnd"/>
    </w:p>
    <w:p w:rsidR="0001577C" w:rsidRPr="00CF13F9" w:rsidRDefault="00F1768D" w:rsidP="005F5186">
      <w:pPr>
        <w:ind w:firstLine="709"/>
        <w:jc w:val="both"/>
        <w:rPr>
          <w:rFonts w:ascii="Times New Roman" w:hAnsi="Times New Roman"/>
          <w:sz w:val="28"/>
          <w:szCs w:val="28"/>
        </w:rPr>
      </w:pPr>
      <w:proofErr w:type="spellStart"/>
      <w:proofErr w:type="gramStart"/>
      <w:r w:rsidRPr="00CF13F9">
        <w:rPr>
          <w:rFonts w:ascii="Times New Roman" w:hAnsi="Times New Roman"/>
          <w:spacing w:val="2"/>
          <w:sz w:val="28"/>
          <w:szCs w:val="28"/>
        </w:rPr>
        <w:t>V</w:t>
      </w:r>
      <w:proofErr w:type="gramEnd"/>
      <w:r w:rsidRPr="00CF13F9">
        <w:rPr>
          <w:rFonts w:ascii="Times New Roman" w:hAnsi="Times New Roman"/>
          <w:spacing w:val="2"/>
          <w:sz w:val="28"/>
          <w:szCs w:val="28"/>
        </w:rPr>
        <w:t>пр</w:t>
      </w:r>
      <w:proofErr w:type="spellEnd"/>
      <w:r w:rsidRPr="00CF13F9">
        <w:rPr>
          <w:rFonts w:ascii="Times New Roman" w:hAnsi="Times New Roman"/>
          <w:spacing w:val="2"/>
          <w:sz w:val="28"/>
          <w:szCs w:val="28"/>
        </w:rPr>
        <w:t xml:space="preserve"> - количество выданных за 2 календарных года, предшествующих году, в котором принимается решение, контролируемому лицу предписаний об устранении нарушений обязательных требований (ед.)</w:t>
      </w:r>
      <w:r w:rsidR="006C5F5E" w:rsidRPr="00CF13F9">
        <w:rPr>
          <w:rFonts w:ascii="Times New Roman" w:hAnsi="Times New Roman"/>
          <w:sz w:val="28"/>
          <w:szCs w:val="28"/>
        </w:rPr>
        <w:t xml:space="preserve">. </w:t>
      </w:r>
    </w:p>
    <w:p w:rsidR="00F1768D" w:rsidRPr="00CF13F9" w:rsidRDefault="00CF13F9" w:rsidP="005F5186">
      <w:pPr>
        <w:pStyle w:val="formattext"/>
        <w:shd w:val="clear" w:color="FFFFFF" w:fill="FFFFFF"/>
        <w:spacing w:before="0" w:beforeAutospacing="0" w:after="0" w:afterAutospacing="0"/>
        <w:ind w:firstLine="709"/>
        <w:jc w:val="both"/>
        <w:rPr>
          <w:sz w:val="28"/>
          <w:szCs w:val="28"/>
        </w:rPr>
      </w:pPr>
      <w:r w:rsidRPr="00CF13F9">
        <w:rPr>
          <w:spacing w:val="2"/>
          <w:sz w:val="28"/>
          <w:szCs w:val="28"/>
        </w:rPr>
        <w:t>3</w:t>
      </w:r>
      <w:r w:rsidR="00F1768D" w:rsidRPr="00CF13F9">
        <w:rPr>
          <w:spacing w:val="2"/>
          <w:sz w:val="28"/>
          <w:szCs w:val="28"/>
        </w:rPr>
        <w:t xml:space="preserve">. </w:t>
      </w:r>
      <w:r w:rsidR="00F1768D" w:rsidRPr="00CF13F9">
        <w:rPr>
          <w:sz w:val="28"/>
          <w:szCs w:val="28"/>
        </w:rPr>
        <w:t>Проведение плановых проверок управляющих организаций в зависимости от присвоенной их деятельности по управлению многоквартирными домами категории риска осуществляется со следующей периодичностью:</w:t>
      </w:r>
    </w:p>
    <w:p w:rsidR="00F1768D" w:rsidRPr="00CF13F9" w:rsidRDefault="00F1768D" w:rsidP="005F5186">
      <w:pPr>
        <w:pStyle w:val="af3"/>
        <w:spacing w:after="0" w:line="240" w:lineRule="auto"/>
        <w:ind w:firstLine="709"/>
        <w:jc w:val="both"/>
        <w:rPr>
          <w:rFonts w:ascii="Times New Roman" w:hAnsi="Times New Roman"/>
          <w:sz w:val="28"/>
          <w:szCs w:val="28"/>
        </w:rPr>
      </w:pPr>
      <w:r w:rsidRPr="00CF13F9">
        <w:rPr>
          <w:rFonts w:ascii="Times New Roman" w:hAnsi="Times New Roman"/>
          <w:sz w:val="28"/>
          <w:szCs w:val="28"/>
        </w:rPr>
        <w:t>для категории высокого риска - 1 раз в</w:t>
      </w:r>
      <w:r w:rsidR="00BF1B71">
        <w:rPr>
          <w:rFonts w:ascii="Times New Roman" w:hAnsi="Times New Roman"/>
          <w:sz w:val="28"/>
          <w:szCs w:val="28"/>
        </w:rPr>
        <w:t xml:space="preserve"> 3</w:t>
      </w:r>
      <w:r w:rsidRPr="00CF13F9">
        <w:rPr>
          <w:rFonts w:ascii="Times New Roman" w:hAnsi="Times New Roman"/>
          <w:sz w:val="28"/>
          <w:szCs w:val="28"/>
        </w:rPr>
        <w:t xml:space="preserve"> года; </w:t>
      </w:r>
    </w:p>
    <w:p w:rsidR="00F1768D" w:rsidRPr="00CF13F9" w:rsidRDefault="00F1768D" w:rsidP="005F5186">
      <w:pPr>
        <w:pStyle w:val="af3"/>
        <w:spacing w:after="0" w:line="240" w:lineRule="auto"/>
        <w:ind w:firstLine="709"/>
        <w:jc w:val="both"/>
        <w:rPr>
          <w:rFonts w:ascii="Times New Roman" w:hAnsi="Times New Roman"/>
          <w:sz w:val="28"/>
          <w:szCs w:val="28"/>
        </w:rPr>
      </w:pPr>
      <w:r w:rsidRPr="00CF13F9">
        <w:rPr>
          <w:rFonts w:ascii="Times New Roman" w:hAnsi="Times New Roman"/>
          <w:sz w:val="28"/>
          <w:szCs w:val="28"/>
        </w:rPr>
        <w:t xml:space="preserve">для категории среднего риска – 1 раз в </w:t>
      </w:r>
      <w:r w:rsidR="00BF1B71">
        <w:rPr>
          <w:rFonts w:ascii="Times New Roman" w:hAnsi="Times New Roman"/>
          <w:sz w:val="28"/>
          <w:szCs w:val="28"/>
        </w:rPr>
        <w:t>4</w:t>
      </w:r>
      <w:r w:rsidRPr="00CF13F9">
        <w:rPr>
          <w:rFonts w:ascii="Times New Roman" w:hAnsi="Times New Roman"/>
          <w:sz w:val="28"/>
          <w:szCs w:val="28"/>
        </w:rPr>
        <w:t xml:space="preserve"> года.</w:t>
      </w:r>
    </w:p>
    <w:p w:rsidR="0001577C" w:rsidRDefault="00BF1B71" w:rsidP="005F5186">
      <w:pPr>
        <w:pStyle w:val="af3"/>
        <w:spacing w:after="0" w:line="240" w:lineRule="auto"/>
        <w:ind w:firstLine="709"/>
        <w:jc w:val="both"/>
        <w:rPr>
          <w:sz w:val="28"/>
          <w:szCs w:val="28"/>
        </w:rPr>
      </w:pPr>
      <w:proofErr w:type="gramStart"/>
      <w:r>
        <w:rPr>
          <w:rFonts w:ascii="Times New Roman" w:hAnsi="Times New Roman"/>
          <w:sz w:val="28"/>
          <w:szCs w:val="28"/>
        </w:rPr>
        <w:t>д</w:t>
      </w:r>
      <w:proofErr w:type="gramEnd"/>
      <w:r>
        <w:rPr>
          <w:rFonts w:ascii="Times New Roman" w:hAnsi="Times New Roman"/>
          <w:sz w:val="28"/>
          <w:szCs w:val="28"/>
        </w:rPr>
        <w:t>ля</w:t>
      </w:r>
      <w:r w:rsidR="00F1768D" w:rsidRPr="00CF13F9">
        <w:rPr>
          <w:rFonts w:ascii="Times New Roman" w:hAnsi="Times New Roman"/>
          <w:sz w:val="28"/>
          <w:szCs w:val="28"/>
        </w:rPr>
        <w:t xml:space="preserve"> категории низкого риска плановые проверки не проводятся.</w:t>
      </w:r>
    </w:p>
    <w:p w:rsidR="00B3055C" w:rsidRDefault="00B3055C" w:rsidP="005F5186">
      <w:pPr>
        <w:widowControl/>
        <w:ind w:left="5387"/>
        <w:jc w:val="center"/>
        <w:rPr>
          <w:rFonts w:ascii="Times New Roman" w:hAnsi="Times New Roman"/>
          <w:sz w:val="24"/>
          <w:szCs w:val="24"/>
        </w:rPr>
      </w:pPr>
    </w:p>
    <w:p w:rsidR="00B3055C" w:rsidRDefault="00B3055C" w:rsidP="005F5186">
      <w:pPr>
        <w:widowControl/>
        <w:ind w:left="5387"/>
        <w:jc w:val="center"/>
        <w:rPr>
          <w:rFonts w:ascii="Times New Roman" w:hAnsi="Times New Roman"/>
          <w:sz w:val="24"/>
          <w:szCs w:val="24"/>
        </w:rPr>
      </w:pPr>
    </w:p>
    <w:p w:rsidR="00B3055C" w:rsidRDefault="00B3055C" w:rsidP="005F5186">
      <w:pPr>
        <w:widowControl/>
        <w:ind w:left="5387"/>
        <w:jc w:val="center"/>
        <w:rPr>
          <w:rFonts w:ascii="Times New Roman" w:hAnsi="Times New Roman"/>
          <w:sz w:val="24"/>
          <w:szCs w:val="24"/>
        </w:rPr>
      </w:pPr>
    </w:p>
    <w:p w:rsidR="00780B81" w:rsidRDefault="00780B81" w:rsidP="005F5186">
      <w:pPr>
        <w:widowControl/>
        <w:ind w:left="5387"/>
        <w:jc w:val="center"/>
        <w:rPr>
          <w:rFonts w:ascii="Times New Roman" w:hAnsi="Times New Roman"/>
          <w:sz w:val="24"/>
          <w:szCs w:val="24"/>
        </w:rPr>
      </w:pPr>
    </w:p>
    <w:p w:rsidR="00780B81" w:rsidRDefault="00780B81" w:rsidP="005F5186">
      <w:pPr>
        <w:widowControl/>
        <w:ind w:left="5387"/>
        <w:jc w:val="center"/>
        <w:rPr>
          <w:rFonts w:ascii="Times New Roman" w:hAnsi="Times New Roman"/>
          <w:sz w:val="24"/>
          <w:szCs w:val="24"/>
        </w:rPr>
      </w:pPr>
    </w:p>
    <w:p w:rsidR="00780B81" w:rsidRDefault="00780B81" w:rsidP="005F5186">
      <w:pPr>
        <w:widowControl/>
        <w:ind w:left="5387"/>
        <w:jc w:val="center"/>
        <w:rPr>
          <w:rFonts w:ascii="Times New Roman" w:hAnsi="Times New Roman"/>
          <w:sz w:val="24"/>
          <w:szCs w:val="24"/>
        </w:rPr>
      </w:pPr>
    </w:p>
    <w:p w:rsidR="00780B81" w:rsidRDefault="00780B81" w:rsidP="005F5186">
      <w:pPr>
        <w:widowControl/>
        <w:ind w:left="5387"/>
        <w:jc w:val="center"/>
        <w:rPr>
          <w:rFonts w:ascii="Times New Roman" w:hAnsi="Times New Roman"/>
          <w:sz w:val="24"/>
          <w:szCs w:val="24"/>
        </w:rPr>
      </w:pPr>
    </w:p>
    <w:p w:rsidR="00780B81" w:rsidRDefault="00780B81" w:rsidP="00780B81">
      <w:pPr>
        <w:widowControl/>
        <w:ind w:left="4536"/>
        <w:jc w:val="right"/>
        <w:rPr>
          <w:rFonts w:ascii="Times New Roman" w:hAnsi="Times New Roman"/>
          <w:sz w:val="24"/>
          <w:szCs w:val="24"/>
        </w:rPr>
      </w:pPr>
    </w:p>
    <w:p w:rsidR="00780B81" w:rsidRDefault="00780B81" w:rsidP="00780B81">
      <w:pPr>
        <w:widowControl/>
        <w:ind w:left="4536"/>
        <w:jc w:val="right"/>
        <w:rPr>
          <w:rFonts w:ascii="Times New Roman" w:hAnsi="Times New Roman"/>
          <w:sz w:val="24"/>
          <w:szCs w:val="24"/>
        </w:rPr>
      </w:pPr>
      <w:r w:rsidRPr="00BE2379">
        <w:rPr>
          <w:rFonts w:ascii="Times New Roman" w:hAnsi="Times New Roman"/>
          <w:sz w:val="24"/>
          <w:szCs w:val="24"/>
        </w:rPr>
        <w:lastRenderedPageBreak/>
        <w:t xml:space="preserve">Приложение </w:t>
      </w:r>
      <w:r>
        <w:rPr>
          <w:rFonts w:ascii="Times New Roman" w:hAnsi="Times New Roman"/>
          <w:sz w:val="24"/>
          <w:szCs w:val="24"/>
        </w:rPr>
        <w:t xml:space="preserve">3 </w:t>
      </w:r>
      <w:r w:rsidRPr="00BE2379">
        <w:rPr>
          <w:rFonts w:ascii="Times New Roman" w:hAnsi="Times New Roman"/>
          <w:sz w:val="24"/>
          <w:szCs w:val="24"/>
        </w:rPr>
        <w:t xml:space="preserve">к Положению </w:t>
      </w:r>
    </w:p>
    <w:p w:rsidR="00780B81" w:rsidRDefault="00780B81" w:rsidP="00780B81">
      <w:pPr>
        <w:widowControl/>
        <w:ind w:left="4111"/>
        <w:jc w:val="right"/>
        <w:rPr>
          <w:rFonts w:ascii="Times New Roman" w:hAnsi="Times New Roman"/>
          <w:b/>
          <w:sz w:val="28"/>
        </w:rPr>
      </w:pPr>
      <w:r w:rsidRPr="00BE2379">
        <w:rPr>
          <w:rFonts w:ascii="Times New Roman" w:hAnsi="Times New Roman"/>
          <w:sz w:val="24"/>
          <w:szCs w:val="24"/>
        </w:rPr>
        <w:t>о муниципальном</w:t>
      </w:r>
      <w:r w:rsidR="00946365">
        <w:rPr>
          <w:rFonts w:ascii="Times New Roman" w:hAnsi="Times New Roman"/>
          <w:sz w:val="24"/>
          <w:szCs w:val="24"/>
        </w:rPr>
        <w:t xml:space="preserve"> </w:t>
      </w:r>
      <w:r w:rsidRPr="00BE2379">
        <w:rPr>
          <w:rFonts w:ascii="Times New Roman" w:hAnsi="Times New Roman"/>
          <w:sz w:val="24"/>
          <w:szCs w:val="24"/>
        </w:rPr>
        <w:t>жилищном контроле</w:t>
      </w:r>
      <w:r w:rsidR="00946365">
        <w:rPr>
          <w:rFonts w:ascii="Times New Roman" w:hAnsi="Times New Roman"/>
          <w:sz w:val="24"/>
          <w:szCs w:val="24"/>
        </w:rPr>
        <w:t xml:space="preserve"> </w:t>
      </w:r>
      <w:r w:rsidRPr="00BE2379">
        <w:rPr>
          <w:rFonts w:ascii="Times New Roman" w:hAnsi="Times New Roman"/>
          <w:sz w:val="24"/>
          <w:szCs w:val="24"/>
        </w:rPr>
        <w:t xml:space="preserve">на территории  </w:t>
      </w:r>
      <w:r w:rsidR="00946365">
        <w:rPr>
          <w:rFonts w:ascii="Times New Roman" w:hAnsi="Times New Roman"/>
          <w:sz w:val="24"/>
          <w:szCs w:val="24"/>
        </w:rPr>
        <w:t>муниципального о</w:t>
      </w:r>
      <w:r w:rsidRPr="00BE2379">
        <w:rPr>
          <w:rFonts w:ascii="Times New Roman" w:hAnsi="Times New Roman"/>
          <w:sz w:val="24"/>
          <w:szCs w:val="24"/>
        </w:rPr>
        <w:t xml:space="preserve">бразования </w:t>
      </w:r>
      <w:r>
        <w:rPr>
          <w:rFonts w:ascii="Times New Roman" w:hAnsi="Times New Roman"/>
          <w:sz w:val="24"/>
          <w:szCs w:val="24"/>
        </w:rPr>
        <w:t xml:space="preserve"> Пенкинское</w:t>
      </w:r>
    </w:p>
    <w:p w:rsidR="0001577C" w:rsidRDefault="0001577C" w:rsidP="005F5186">
      <w:pPr>
        <w:pStyle w:val="ConsPlusNormal"/>
        <w:ind w:firstLine="709"/>
        <w:jc w:val="center"/>
        <w:rPr>
          <w:highlight w:val="yellow"/>
        </w:rPr>
      </w:pPr>
    </w:p>
    <w:p w:rsidR="0001577C" w:rsidRDefault="0001577C" w:rsidP="005F5186">
      <w:pPr>
        <w:ind w:firstLine="709"/>
        <w:jc w:val="center"/>
        <w:rPr>
          <w:rFonts w:ascii="Times New Roman" w:hAnsi="Times New Roman"/>
          <w:b/>
          <w:bCs/>
          <w:sz w:val="28"/>
          <w:szCs w:val="28"/>
        </w:rPr>
      </w:pPr>
    </w:p>
    <w:p w:rsidR="0001577C" w:rsidRDefault="006C5F5E" w:rsidP="005F5186">
      <w:pPr>
        <w:ind w:firstLine="709"/>
        <w:jc w:val="center"/>
        <w:rPr>
          <w:rFonts w:ascii="Times New Roman" w:hAnsi="Times New Roman"/>
          <w:b/>
          <w:bCs/>
          <w:sz w:val="28"/>
          <w:szCs w:val="28"/>
        </w:rPr>
      </w:pPr>
      <w:r>
        <w:rPr>
          <w:rFonts w:ascii="Times New Roman" w:hAnsi="Times New Roman"/>
          <w:b/>
          <w:sz w:val="28"/>
          <w:szCs w:val="28"/>
        </w:rPr>
        <w:t>Индикаторы риска нарушения обязательных требований</w:t>
      </w:r>
      <w:r>
        <w:rPr>
          <w:rFonts w:ascii="Times New Roman" w:hAnsi="Times New Roman"/>
          <w:b/>
          <w:bCs/>
          <w:sz w:val="28"/>
          <w:szCs w:val="28"/>
        </w:rPr>
        <w:t xml:space="preserve">, </w:t>
      </w:r>
    </w:p>
    <w:p w:rsidR="0001577C" w:rsidRDefault="006C5F5E" w:rsidP="005F5186">
      <w:pPr>
        <w:ind w:firstLine="709"/>
        <w:jc w:val="center"/>
        <w:rPr>
          <w:rFonts w:ascii="Times New Roman" w:hAnsi="Times New Roman"/>
          <w:b/>
          <w:sz w:val="28"/>
          <w:szCs w:val="28"/>
        </w:rPr>
      </w:pPr>
      <w:r>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01577C" w:rsidRDefault="0001577C" w:rsidP="005F5186">
      <w:pPr>
        <w:ind w:firstLine="709"/>
        <w:jc w:val="both"/>
        <w:rPr>
          <w:rFonts w:ascii="Times New Roman" w:hAnsi="Times New Roman"/>
          <w:sz w:val="28"/>
          <w:szCs w:val="28"/>
        </w:rPr>
      </w:pPr>
    </w:p>
    <w:p w:rsidR="0001577C" w:rsidRDefault="006C5F5E" w:rsidP="00780B81">
      <w:pPr>
        <w:tabs>
          <w:tab w:val="left" w:pos="1134"/>
        </w:tabs>
        <w:ind w:firstLine="567"/>
        <w:jc w:val="both"/>
        <w:rPr>
          <w:rFonts w:ascii="Times New Roman" w:hAnsi="Times New Roman"/>
          <w:sz w:val="28"/>
          <w:szCs w:val="28"/>
        </w:rPr>
      </w:pPr>
      <w:r>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rFonts w:ascii="Times New Roman" w:hAnsi="Times New Roman"/>
          <w:sz w:val="28"/>
          <w:szCs w:val="28"/>
        </w:rPr>
        <w:t>к</w:t>
      </w:r>
      <w:proofErr w:type="gramEnd"/>
      <w:r>
        <w:rPr>
          <w:rFonts w:ascii="Times New Roman" w:hAnsi="Times New Roman"/>
          <w:sz w:val="28"/>
          <w:szCs w:val="28"/>
        </w:rPr>
        <w:t>:</w:t>
      </w:r>
    </w:p>
    <w:p w:rsidR="0001577C" w:rsidRDefault="006C5F5E" w:rsidP="00780B81">
      <w:pPr>
        <w:tabs>
          <w:tab w:val="left" w:pos="993"/>
        </w:tabs>
        <w:ind w:firstLine="567"/>
        <w:jc w:val="both"/>
        <w:rPr>
          <w:rFonts w:ascii="Times New Roman" w:hAnsi="Times New Roman"/>
          <w:sz w:val="28"/>
          <w:szCs w:val="28"/>
        </w:rPr>
      </w:pPr>
      <w:r>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1577C" w:rsidRDefault="006C5F5E" w:rsidP="00780B81">
      <w:pPr>
        <w:tabs>
          <w:tab w:val="left" w:pos="993"/>
        </w:tabs>
        <w:ind w:firstLine="567"/>
        <w:jc w:val="both"/>
        <w:rPr>
          <w:rFonts w:ascii="Times New Roman" w:hAnsi="Times New Roman"/>
          <w:sz w:val="28"/>
          <w:szCs w:val="28"/>
        </w:rPr>
      </w:pPr>
      <w:r>
        <w:rPr>
          <w:rFonts w:ascii="Times New Roman" w:hAnsi="Times New Roman"/>
          <w:sz w:val="28"/>
          <w:szCs w:val="28"/>
        </w:rPr>
        <w:t>б) порядку осуществления перепланировки и (или) переустройства помещен</w:t>
      </w:r>
      <w:r w:rsidR="00780B81">
        <w:rPr>
          <w:rFonts w:ascii="Times New Roman" w:hAnsi="Times New Roman"/>
          <w:sz w:val="28"/>
          <w:szCs w:val="28"/>
        </w:rPr>
        <w:t>и</w:t>
      </w:r>
      <w:r>
        <w:rPr>
          <w:rFonts w:ascii="Times New Roman" w:hAnsi="Times New Roman"/>
          <w:sz w:val="28"/>
          <w:szCs w:val="28"/>
        </w:rPr>
        <w:t>й в многоквартирном доме;</w:t>
      </w:r>
    </w:p>
    <w:p w:rsidR="0001577C" w:rsidRDefault="006C5F5E" w:rsidP="00780B81">
      <w:pPr>
        <w:tabs>
          <w:tab w:val="left" w:pos="993"/>
        </w:tabs>
        <w:ind w:firstLine="567"/>
        <w:jc w:val="both"/>
        <w:rPr>
          <w:rFonts w:ascii="Times New Roman" w:hAnsi="Times New Roman"/>
          <w:sz w:val="28"/>
          <w:szCs w:val="28"/>
        </w:rPr>
      </w:pPr>
      <w:r>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1577C" w:rsidRDefault="006C5F5E" w:rsidP="00780B81">
      <w:pPr>
        <w:tabs>
          <w:tab w:val="left" w:pos="993"/>
        </w:tabs>
        <w:ind w:firstLine="567"/>
        <w:jc w:val="both"/>
        <w:rPr>
          <w:rFonts w:ascii="Times New Roman" w:hAnsi="Times New Roman"/>
          <w:sz w:val="28"/>
          <w:szCs w:val="28"/>
        </w:rPr>
      </w:pPr>
      <w:r>
        <w:rPr>
          <w:rFonts w:ascii="Times New Roman" w:hAnsi="Times New Roman"/>
          <w:sz w:val="28"/>
          <w:szCs w:val="28"/>
        </w:rPr>
        <w:t>г) к обеспечению доступности для инвалидов помещений в многоквартирных домах;</w:t>
      </w:r>
    </w:p>
    <w:p w:rsidR="0001577C" w:rsidRDefault="006C5F5E" w:rsidP="00780B81">
      <w:pPr>
        <w:tabs>
          <w:tab w:val="left" w:pos="993"/>
        </w:tabs>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577C" w:rsidRDefault="006C5F5E" w:rsidP="00780B81">
      <w:pPr>
        <w:tabs>
          <w:tab w:val="left" w:pos="1134"/>
        </w:tabs>
        <w:ind w:firstLine="567"/>
        <w:jc w:val="both"/>
        <w:rPr>
          <w:rFonts w:ascii="Times New Roman" w:hAnsi="Times New Roman"/>
          <w:sz w:val="28"/>
          <w:szCs w:val="28"/>
        </w:rPr>
      </w:pPr>
      <w:r>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1577C" w:rsidRDefault="006C5F5E" w:rsidP="00780B81">
      <w:pPr>
        <w:tabs>
          <w:tab w:val="left" w:pos="1134"/>
        </w:tabs>
        <w:ind w:firstLine="567"/>
        <w:jc w:val="both"/>
        <w:rPr>
          <w:rFonts w:ascii="Times New Roman" w:hAnsi="Times New Roman"/>
          <w:sz w:val="28"/>
          <w:szCs w:val="28"/>
        </w:rPr>
      </w:pPr>
      <w:r>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и муниципальном контроле в Российской Федерации».</w:t>
      </w:r>
    </w:p>
    <w:p w:rsidR="0001577C" w:rsidRDefault="006C5F5E" w:rsidP="00780B81">
      <w:pPr>
        <w:tabs>
          <w:tab w:val="left" w:pos="1134"/>
        </w:tabs>
        <w:ind w:firstLine="567"/>
        <w:jc w:val="both"/>
        <w:rPr>
          <w:rFonts w:ascii="Times New Roman" w:hAnsi="Times New Roman"/>
          <w:sz w:val="28"/>
          <w:szCs w:val="28"/>
        </w:rPr>
      </w:pPr>
      <w:r>
        <w:rPr>
          <w:rFonts w:ascii="Times New Roman" w:hAnsi="Times New Roman"/>
          <w:sz w:val="28"/>
          <w:szCs w:val="28"/>
        </w:rPr>
        <w:t>2. </w:t>
      </w:r>
      <w:proofErr w:type="gramStart"/>
      <w:r>
        <w:rPr>
          <w:rFonts w:ascii="Times New Roman" w:hAnsi="Times New Roman"/>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00946365">
        <w:rPr>
          <w:rFonts w:ascii="Times New Roman" w:hAnsi="Times New Roman"/>
          <w:sz w:val="28"/>
          <w:szCs w:val="28"/>
        </w:rPr>
        <w:t xml:space="preserve"> </w:t>
      </w:r>
      <w:proofErr w:type="gramStart"/>
      <w:r>
        <w:rPr>
          <w:rFonts w:ascii="Times New Roman" w:hAnsi="Times New Roman"/>
          <w:sz w:val="28"/>
          <w:szCs w:val="28"/>
        </w:rPr>
        <w:t>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w:t>
      </w:r>
      <w:r w:rsidR="0047558B">
        <w:rPr>
          <w:rFonts w:ascii="Times New Roman" w:hAnsi="Times New Roman"/>
          <w:sz w:val="28"/>
          <w:szCs w:val="28"/>
        </w:rPr>
        <w:t xml:space="preserve"> </w:t>
      </w:r>
      <w:r>
        <w:rPr>
          <w:rFonts w:ascii="Times New Roman" w:hAnsi="Times New Roman"/>
          <w:sz w:val="28"/>
          <w:szCs w:val="28"/>
        </w:rPr>
        <w:t>лицу</w:t>
      </w:r>
      <w:r w:rsidR="0047558B">
        <w:rPr>
          <w:rFonts w:ascii="Times New Roman" w:hAnsi="Times New Roman"/>
          <w:sz w:val="28"/>
          <w:szCs w:val="28"/>
        </w:rPr>
        <w:t xml:space="preserve"> </w:t>
      </w:r>
      <w:r>
        <w:rPr>
          <w:rFonts w:ascii="Times New Roman" w:hAnsi="Times New Roman"/>
          <w:sz w:val="28"/>
          <w:szCs w:val="28"/>
        </w:rPr>
        <w:t>Контрольным органом объявлялись предостережения о недопустимости нарушения аналогичных обязательных требований.</w:t>
      </w:r>
      <w:proofErr w:type="gramEnd"/>
    </w:p>
    <w:p w:rsidR="0001577C" w:rsidRDefault="006C5F5E" w:rsidP="00780B81">
      <w:pPr>
        <w:tabs>
          <w:tab w:val="left" w:pos="1134"/>
        </w:tabs>
        <w:ind w:firstLine="567"/>
        <w:jc w:val="both"/>
        <w:rPr>
          <w:rFonts w:ascii="Times New Roman" w:hAnsi="Times New Roman"/>
          <w:sz w:val="28"/>
          <w:szCs w:val="28"/>
        </w:rPr>
      </w:pPr>
      <w:r>
        <w:rPr>
          <w:rFonts w:ascii="Times New Roman" w:hAnsi="Times New Roman"/>
          <w:sz w:val="28"/>
          <w:szCs w:val="28"/>
        </w:rPr>
        <w:lastRenderedPageBreak/>
        <w:t xml:space="preserve">3. </w:t>
      </w:r>
      <w:proofErr w:type="gramStart"/>
      <w:r w:rsidR="00943748">
        <w:rPr>
          <w:rFonts w:ascii="Times New Roman" w:hAnsi="Times New Roman"/>
          <w:sz w:val="28"/>
          <w:szCs w:val="28"/>
        </w:rPr>
        <w:t>Трехкратный</w:t>
      </w:r>
      <w:r>
        <w:rPr>
          <w:rFonts w:ascii="Times New Roman" w:hAnsi="Times New Roman"/>
          <w:sz w:val="28"/>
          <w:szCs w:val="28"/>
        </w:rPr>
        <w:t xml:space="preserve">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946365">
        <w:rPr>
          <w:rFonts w:ascii="Times New Roman" w:hAnsi="Times New Roman"/>
          <w:sz w:val="28"/>
          <w:szCs w:val="28"/>
        </w:rPr>
        <w:t xml:space="preserve"> </w:t>
      </w:r>
      <w:r>
        <w:rPr>
          <w:rFonts w:ascii="Times New Roman" w:hAnsi="Times New Roman"/>
          <w:sz w:val="28"/>
          <w:szCs w:val="28"/>
        </w:rPr>
        <w:t>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1577C" w:rsidRDefault="006C5F5E" w:rsidP="00780B81">
      <w:pPr>
        <w:tabs>
          <w:tab w:val="left" w:pos="1134"/>
        </w:tabs>
        <w:ind w:firstLine="567"/>
        <w:jc w:val="both"/>
        <w:rPr>
          <w:rFonts w:ascii="Times New Roman" w:hAnsi="Times New Roman"/>
          <w:sz w:val="28"/>
          <w:szCs w:val="28"/>
        </w:rPr>
      </w:pPr>
      <w:r>
        <w:rPr>
          <w:rFonts w:ascii="Times New Roman" w:hAnsi="Times New Roman"/>
          <w:sz w:val="28"/>
          <w:szCs w:val="28"/>
        </w:rPr>
        <w:t>4. Выявление в течение трех месяцев более пяти фактов несоответствия сведений (информации),</w:t>
      </w:r>
      <w:r w:rsidR="00943748">
        <w:rPr>
          <w:rFonts w:ascii="Times New Roman" w:hAnsi="Times New Roman"/>
          <w:sz w:val="28"/>
          <w:szCs w:val="28"/>
        </w:rPr>
        <w:t xml:space="preserve"> размещённых контролируемым лицом в государственной информационной системе жилищно-коммунального хозяйства,</w:t>
      </w:r>
      <w:r w:rsidR="00F1768D">
        <w:rPr>
          <w:rFonts w:ascii="Times New Roman" w:hAnsi="Times New Roman"/>
          <w:sz w:val="28"/>
          <w:szCs w:val="28"/>
        </w:rPr>
        <w:t xml:space="preserve"> полученным</w:t>
      </w:r>
      <w:r>
        <w:rPr>
          <w:rFonts w:ascii="Times New Roman" w:hAnsi="Times New Roman"/>
          <w:sz w:val="28"/>
          <w:szCs w:val="28"/>
        </w:rPr>
        <w:t xml:space="preserve">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от органов государственной власти, органов местного самоуправления, из средств м</w:t>
      </w:r>
      <w:r w:rsidR="00943748">
        <w:rPr>
          <w:rFonts w:ascii="Times New Roman" w:hAnsi="Times New Roman"/>
          <w:sz w:val="28"/>
          <w:szCs w:val="28"/>
        </w:rPr>
        <w:t>ассовой информации</w:t>
      </w:r>
      <w:r>
        <w:rPr>
          <w:rFonts w:ascii="Times New Roman" w:hAnsi="Times New Roman"/>
          <w:sz w:val="28"/>
          <w:szCs w:val="28"/>
        </w:rPr>
        <w:t xml:space="preserve">. </w:t>
      </w:r>
    </w:p>
    <w:p w:rsidR="0001577C" w:rsidRDefault="0001577C" w:rsidP="005F5186">
      <w:pPr>
        <w:ind w:firstLine="709"/>
        <w:jc w:val="both"/>
        <w:rPr>
          <w:rFonts w:ascii="Times New Roman" w:hAnsi="Times New Roman"/>
          <w:sz w:val="28"/>
          <w:szCs w:val="28"/>
        </w:rPr>
      </w:pPr>
    </w:p>
    <w:p w:rsidR="0001577C" w:rsidRDefault="0001577C" w:rsidP="005F5186">
      <w:pPr>
        <w:widowControl/>
        <w:ind w:firstLine="709"/>
        <w:rPr>
          <w:rFonts w:ascii="Times New Roman" w:hAnsi="Times New Roman"/>
          <w:i/>
          <w:sz w:val="28"/>
          <w:szCs w:val="28"/>
        </w:rPr>
      </w:pPr>
    </w:p>
    <w:p w:rsidR="0001577C" w:rsidRDefault="0001577C" w:rsidP="005F5186">
      <w:pPr>
        <w:widowControl/>
        <w:ind w:firstLine="709"/>
        <w:rPr>
          <w:rFonts w:ascii="Times New Roman" w:hAnsi="Times New Roman"/>
          <w:i/>
          <w:sz w:val="28"/>
          <w:szCs w:val="28"/>
        </w:rPr>
      </w:pPr>
    </w:p>
    <w:p w:rsidR="0001577C" w:rsidRDefault="0001577C" w:rsidP="005F5186">
      <w:pPr>
        <w:widowControl/>
        <w:ind w:firstLine="709"/>
        <w:rPr>
          <w:rFonts w:ascii="Times New Roman" w:hAnsi="Times New Roman"/>
          <w:i/>
          <w:sz w:val="28"/>
          <w:szCs w:val="28"/>
        </w:rPr>
      </w:pPr>
    </w:p>
    <w:p w:rsidR="0001577C" w:rsidRDefault="0001577C" w:rsidP="005F5186">
      <w:pPr>
        <w:widowControl/>
        <w:ind w:firstLine="709"/>
        <w:rPr>
          <w:rFonts w:ascii="Times New Roman" w:hAnsi="Times New Roman"/>
          <w:i/>
          <w:sz w:val="28"/>
          <w:szCs w:val="28"/>
        </w:rPr>
      </w:pPr>
    </w:p>
    <w:p w:rsidR="0001577C" w:rsidRDefault="0001577C" w:rsidP="005F5186">
      <w:pPr>
        <w:widowControl/>
        <w:ind w:firstLine="709"/>
        <w:rPr>
          <w:rFonts w:ascii="Times New Roman" w:hAnsi="Times New Roman"/>
          <w:i/>
        </w:rPr>
      </w:pPr>
    </w:p>
    <w:sectPr w:rsidR="0001577C" w:rsidSect="00780B81">
      <w:headerReference w:type="default" r:id="rId11"/>
      <w:headerReference w:type="first" r:id="rId12"/>
      <w:pgSz w:w="11906" w:h="16838"/>
      <w:pgMar w:top="426" w:right="567" w:bottom="426" w:left="1560" w:header="0"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23A" w:rsidRDefault="006B723A" w:rsidP="0001577C">
      <w:r>
        <w:separator/>
      </w:r>
    </w:p>
  </w:endnote>
  <w:endnote w:type="continuationSeparator" w:id="1">
    <w:p w:rsidR="006B723A" w:rsidRDefault="006B723A" w:rsidP="00015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23A" w:rsidRDefault="006B723A">
      <w:r>
        <w:separator/>
      </w:r>
    </w:p>
  </w:footnote>
  <w:footnote w:type="continuationSeparator" w:id="1">
    <w:p w:rsidR="006B723A" w:rsidRDefault="006B7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357956"/>
      <w:docPartObj>
        <w:docPartGallery w:val="Page Numbers (Top of Page)"/>
        <w:docPartUnique/>
      </w:docPartObj>
    </w:sdtPr>
    <w:sdtEndPr>
      <w:rPr>
        <w:rFonts w:ascii="Times New Roman" w:hAnsi="Times New Roman"/>
        <w:sz w:val="24"/>
        <w:szCs w:val="24"/>
      </w:rPr>
    </w:sdtEndPr>
    <w:sdtContent>
      <w:p w:rsidR="00A00ED1" w:rsidRDefault="00A00ED1">
        <w:pPr>
          <w:pStyle w:val="aff0"/>
          <w:jc w:val="center"/>
        </w:pPr>
      </w:p>
      <w:p w:rsidR="00A00ED1" w:rsidRPr="00B61A66" w:rsidRDefault="00CF05DE">
        <w:pPr>
          <w:pStyle w:val="aff0"/>
          <w:jc w:val="center"/>
          <w:rPr>
            <w:rFonts w:ascii="Times New Roman" w:hAnsi="Times New Roman"/>
            <w:sz w:val="24"/>
            <w:szCs w:val="24"/>
          </w:rPr>
        </w:pPr>
        <w:r w:rsidRPr="00B61A66">
          <w:rPr>
            <w:rFonts w:ascii="Times New Roman" w:hAnsi="Times New Roman"/>
            <w:sz w:val="24"/>
            <w:szCs w:val="24"/>
          </w:rPr>
          <w:fldChar w:fldCharType="begin"/>
        </w:r>
        <w:r w:rsidR="00A00ED1" w:rsidRPr="00B61A66">
          <w:rPr>
            <w:rFonts w:ascii="Times New Roman" w:hAnsi="Times New Roman"/>
            <w:sz w:val="24"/>
            <w:szCs w:val="24"/>
          </w:rPr>
          <w:instrText>PAGE   \* MERGEFORMAT</w:instrText>
        </w:r>
        <w:r w:rsidRPr="00B61A66">
          <w:rPr>
            <w:rFonts w:ascii="Times New Roman" w:hAnsi="Times New Roman"/>
            <w:sz w:val="24"/>
            <w:szCs w:val="24"/>
          </w:rPr>
          <w:fldChar w:fldCharType="separate"/>
        </w:r>
        <w:r w:rsidR="00E63449">
          <w:rPr>
            <w:rFonts w:ascii="Times New Roman" w:hAnsi="Times New Roman"/>
            <w:noProof/>
            <w:sz w:val="24"/>
            <w:szCs w:val="24"/>
          </w:rPr>
          <w:t>23</w:t>
        </w:r>
        <w:r w:rsidRPr="00B61A66">
          <w:rPr>
            <w:rFonts w:ascii="Times New Roman" w:hAnsi="Times New Roman"/>
            <w:sz w:val="24"/>
            <w:szCs w:val="24"/>
          </w:rPr>
          <w:fldChar w:fldCharType="end"/>
        </w:r>
      </w:p>
    </w:sdtContent>
  </w:sdt>
  <w:p w:rsidR="00A00ED1" w:rsidRDefault="00A00ED1">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D1" w:rsidRDefault="00A00ED1">
    <w:pPr>
      <w:pStyle w:val="aff0"/>
      <w:jc w:val="center"/>
    </w:pPr>
  </w:p>
  <w:p w:rsidR="00A00ED1" w:rsidRPr="00B61A66" w:rsidRDefault="00A00ED1">
    <w:pPr>
      <w:pStyle w:val="aff0"/>
      <w:jc w:val="center"/>
      <w:rPr>
        <w:rFonts w:ascii="Times New Roman" w:hAnsi="Times New Roman"/>
        <w:sz w:val="24"/>
        <w:szCs w:val="24"/>
      </w:rPr>
    </w:pPr>
    <w:r w:rsidRPr="00B61A66">
      <w:rPr>
        <w:rFonts w:ascii="Times New Roman" w:hAnsi="Times New Roman"/>
        <w:sz w:val="24"/>
        <w:szCs w:val="24"/>
      </w:rPr>
      <w:t>1</w:t>
    </w:r>
  </w:p>
  <w:p w:rsidR="00A00ED1" w:rsidRDefault="00A00ED1">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A55B2"/>
    <w:multiLevelType w:val="hybridMultilevel"/>
    <w:tmpl w:val="BB1A6294"/>
    <w:lvl w:ilvl="0" w:tplc="4FF036B2">
      <w:start w:val="1"/>
      <w:numFmt w:val="decimal"/>
      <w:lvlText w:val="%1."/>
      <w:lvlJc w:val="left"/>
    </w:lvl>
    <w:lvl w:ilvl="1" w:tplc="D44012AE">
      <w:start w:val="1"/>
      <w:numFmt w:val="lowerLetter"/>
      <w:lvlText w:val="%2."/>
      <w:lvlJc w:val="left"/>
      <w:pPr>
        <w:ind w:left="1440" w:hanging="360"/>
      </w:pPr>
    </w:lvl>
    <w:lvl w:ilvl="2" w:tplc="18EA30EA">
      <w:start w:val="1"/>
      <w:numFmt w:val="lowerRoman"/>
      <w:lvlText w:val="%3."/>
      <w:lvlJc w:val="right"/>
      <w:pPr>
        <w:ind w:left="2160" w:hanging="180"/>
      </w:pPr>
    </w:lvl>
    <w:lvl w:ilvl="3" w:tplc="0B82DFD0">
      <w:start w:val="1"/>
      <w:numFmt w:val="decimal"/>
      <w:lvlText w:val="%4."/>
      <w:lvlJc w:val="left"/>
      <w:pPr>
        <w:ind w:left="2880" w:hanging="360"/>
      </w:pPr>
    </w:lvl>
    <w:lvl w:ilvl="4" w:tplc="F3E67478">
      <w:start w:val="1"/>
      <w:numFmt w:val="lowerLetter"/>
      <w:lvlText w:val="%5."/>
      <w:lvlJc w:val="left"/>
      <w:pPr>
        <w:ind w:left="3600" w:hanging="360"/>
      </w:pPr>
    </w:lvl>
    <w:lvl w:ilvl="5" w:tplc="BC78F220">
      <w:start w:val="1"/>
      <w:numFmt w:val="lowerRoman"/>
      <w:lvlText w:val="%6."/>
      <w:lvlJc w:val="right"/>
      <w:pPr>
        <w:ind w:left="4320" w:hanging="180"/>
      </w:pPr>
    </w:lvl>
    <w:lvl w:ilvl="6" w:tplc="60BC9696">
      <w:start w:val="1"/>
      <w:numFmt w:val="decimal"/>
      <w:lvlText w:val="%7."/>
      <w:lvlJc w:val="left"/>
      <w:pPr>
        <w:ind w:left="5040" w:hanging="360"/>
      </w:pPr>
    </w:lvl>
    <w:lvl w:ilvl="7" w:tplc="8D84A29A">
      <w:start w:val="1"/>
      <w:numFmt w:val="lowerLetter"/>
      <w:lvlText w:val="%8."/>
      <w:lvlJc w:val="left"/>
      <w:pPr>
        <w:ind w:left="5760" w:hanging="360"/>
      </w:pPr>
    </w:lvl>
    <w:lvl w:ilvl="8" w:tplc="820CAB70">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01577C"/>
    <w:rsid w:val="00014F9A"/>
    <w:rsid w:val="0001577C"/>
    <w:rsid w:val="000410B3"/>
    <w:rsid w:val="00052FD5"/>
    <w:rsid w:val="000906C5"/>
    <w:rsid w:val="000E226E"/>
    <w:rsid w:val="00130DA4"/>
    <w:rsid w:val="00141C05"/>
    <w:rsid w:val="00164151"/>
    <w:rsid w:val="001A2E1F"/>
    <w:rsid w:val="001F4243"/>
    <w:rsid w:val="0021039F"/>
    <w:rsid w:val="00230A32"/>
    <w:rsid w:val="0031258A"/>
    <w:rsid w:val="00337A46"/>
    <w:rsid w:val="003E24FB"/>
    <w:rsid w:val="004010E7"/>
    <w:rsid w:val="00453A19"/>
    <w:rsid w:val="0047558B"/>
    <w:rsid w:val="00517558"/>
    <w:rsid w:val="00534CF7"/>
    <w:rsid w:val="00547093"/>
    <w:rsid w:val="005A263C"/>
    <w:rsid w:val="005C199C"/>
    <w:rsid w:val="005D0D1B"/>
    <w:rsid w:val="005F5186"/>
    <w:rsid w:val="005F77A1"/>
    <w:rsid w:val="0067051D"/>
    <w:rsid w:val="006747B1"/>
    <w:rsid w:val="006B723A"/>
    <w:rsid w:val="006C5F5E"/>
    <w:rsid w:val="006E27FE"/>
    <w:rsid w:val="006E5748"/>
    <w:rsid w:val="00780B81"/>
    <w:rsid w:val="007A28AA"/>
    <w:rsid w:val="007D6EBC"/>
    <w:rsid w:val="00800244"/>
    <w:rsid w:val="008445C3"/>
    <w:rsid w:val="00926E8B"/>
    <w:rsid w:val="00931BE7"/>
    <w:rsid w:val="009425FB"/>
    <w:rsid w:val="00943748"/>
    <w:rsid w:val="00946365"/>
    <w:rsid w:val="00955334"/>
    <w:rsid w:val="009704D0"/>
    <w:rsid w:val="00A00ED1"/>
    <w:rsid w:val="00A5149D"/>
    <w:rsid w:val="00A56942"/>
    <w:rsid w:val="00A639CE"/>
    <w:rsid w:val="00B27425"/>
    <w:rsid w:val="00B3055C"/>
    <w:rsid w:val="00B361B3"/>
    <w:rsid w:val="00B61A66"/>
    <w:rsid w:val="00B66E9B"/>
    <w:rsid w:val="00B87E9A"/>
    <w:rsid w:val="00BA24CC"/>
    <w:rsid w:val="00BE2379"/>
    <w:rsid w:val="00BE3D86"/>
    <w:rsid w:val="00BF1B71"/>
    <w:rsid w:val="00C930E4"/>
    <w:rsid w:val="00CD0B31"/>
    <w:rsid w:val="00CE71B8"/>
    <w:rsid w:val="00CF05DE"/>
    <w:rsid w:val="00CF13F9"/>
    <w:rsid w:val="00D27E5C"/>
    <w:rsid w:val="00D46EC2"/>
    <w:rsid w:val="00D85A54"/>
    <w:rsid w:val="00DA6FC1"/>
    <w:rsid w:val="00DF725B"/>
    <w:rsid w:val="00E06C5B"/>
    <w:rsid w:val="00E3015E"/>
    <w:rsid w:val="00E63449"/>
    <w:rsid w:val="00EA6D7C"/>
    <w:rsid w:val="00EA6FCB"/>
    <w:rsid w:val="00ED3261"/>
    <w:rsid w:val="00F1768D"/>
    <w:rsid w:val="00F21BDD"/>
    <w:rsid w:val="00F70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0E7BBF"/>
    <w:pPr>
      <w:widowControl/>
      <w:spacing w:before="120" w:after="120" w:line="276" w:lineRule="auto"/>
      <w:outlineLvl w:val="0"/>
    </w:pPr>
    <w:rPr>
      <w:rFonts w:ascii="XO Thames" w:hAnsi="XO Thames"/>
      <w:b/>
      <w:color w:val="00000A"/>
      <w:sz w:val="32"/>
    </w:rPr>
  </w:style>
  <w:style w:type="paragraph" w:customStyle="1" w:styleId="21">
    <w:name w:val="Заголовок 21"/>
    <w:basedOn w:val="a"/>
    <w:uiPriority w:val="9"/>
    <w:qFormat/>
    <w:rsid w:val="000E7BBF"/>
    <w:pPr>
      <w:widowControl/>
      <w:spacing w:before="120" w:after="120" w:line="276" w:lineRule="auto"/>
      <w:outlineLvl w:val="1"/>
    </w:pPr>
    <w:rPr>
      <w:rFonts w:ascii="XO Thames" w:hAnsi="XO Thames"/>
      <w:b/>
      <w:color w:val="00A0FF"/>
      <w:sz w:val="26"/>
    </w:rPr>
  </w:style>
  <w:style w:type="paragraph" w:customStyle="1" w:styleId="31">
    <w:name w:val="Заголовок 31"/>
    <w:basedOn w:val="a"/>
    <w:uiPriority w:val="9"/>
    <w:qFormat/>
    <w:rsid w:val="000E7BBF"/>
    <w:pPr>
      <w:widowControl/>
      <w:spacing w:after="200" w:line="276" w:lineRule="auto"/>
      <w:outlineLvl w:val="2"/>
    </w:pPr>
    <w:rPr>
      <w:rFonts w:ascii="XO Thames" w:hAnsi="XO Thames"/>
      <w:b/>
      <w:i/>
    </w:rPr>
  </w:style>
  <w:style w:type="paragraph" w:customStyle="1" w:styleId="41">
    <w:name w:val="Заголовок 41"/>
    <w:basedOn w:val="a"/>
    <w:uiPriority w:val="9"/>
    <w:qFormat/>
    <w:rsid w:val="000E7BBF"/>
    <w:pPr>
      <w:widowControl/>
      <w:spacing w:before="120" w:after="120" w:line="276" w:lineRule="auto"/>
      <w:outlineLvl w:val="3"/>
    </w:pPr>
    <w:rPr>
      <w:rFonts w:ascii="XO Thames" w:hAnsi="XO Thames"/>
      <w:b/>
      <w:color w:val="595959"/>
      <w:sz w:val="26"/>
    </w:rPr>
  </w:style>
  <w:style w:type="paragraph" w:customStyle="1" w:styleId="51">
    <w:name w:val="Заголовок 51"/>
    <w:basedOn w:val="a"/>
    <w:uiPriority w:val="9"/>
    <w:qFormat/>
    <w:rsid w:val="000E7BBF"/>
    <w:pPr>
      <w:widowControl/>
      <w:spacing w:before="120" w:after="120" w:line="276" w:lineRule="auto"/>
      <w:outlineLvl w:val="4"/>
    </w:pPr>
    <w:rPr>
      <w:rFonts w:ascii="XO Thames" w:hAnsi="XO Thames"/>
      <w:b/>
      <w:sz w:val="22"/>
    </w:rPr>
  </w:style>
  <w:style w:type="character" w:customStyle="1" w:styleId="1">
    <w:name w:val="Заголовок 1 Знак"/>
    <w:basedOn w:val="a0"/>
    <w:link w:val="11"/>
    <w:uiPriority w:val="9"/>
    <w:qFormat/>
    <w:rsid w:val="000E7BBF"/>
    <w:rPr>
      <w:rFonts w:ascii="XO Thames" w:eastAsia="Times New Roman" w:hAnsi="XO Thames" w:cs="Times New Roman"/>
      <w:b/>
      <w:sz w:val="32"/>
      <w:szCs w:val="20"/>
    </w:rPr>
  </w:style>
  <w:style w:type="character" w:customStyle="1" w:styleId="2">
    <w:name w:val="Заголовок 2 Знак"/>
    <w:basedOn w:val="a0"/>
    <w:uiPriority w:val="9"/>
    <w:qFormat/>
    <w:rsid w:val="000E7BBF"/>
    <w:rPr>
      <w:rFonts w:ascii="XO Thames" w:eastAsia="Times New Roman" w:hAnsi="XO Thames" w:cs="Times New Roman"/>
      <w:b/>
      <w:color w:val="00A0FF"/>
      <w:sz w:val="26"/>
      <w:szCs w:val="20"/>
    </w:rPr>
  </w:style>
  <w:style w:type="character" w:customStyle="1" w:styleId="3">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
    <w:name w:val="Заголовок 4 Знак"/>
    <w:basedOn w:val="a0"/>
    <w:uiPriority w:val="9"/>
    <w:qFormat/>
    <w:rsid w:val="000E7BBF"/>
    <w:rPr>
      <w:rFonts w:ascii="XO Thames" w:eastAsia="Times New Roman" w:hAnsi="XO Thames" w:cs="Times New Roman"/>
      <w:b/>
      <w:color w:val="595959"/>
      <w:sz w:val="26"/>
      <w:szCs w:val="20"/>
    </w:rPr>
  </w:style>
  <w:style w:type="character" w:customStyle="1" w:styleId="5">
    <w:name w:val="Заголовок 5 Знак"/>
    <w:basedOn w:val="a0"/>
    <w:uiPriority w:val="9"/>
    <w:qFormat/>
    <w:rsid w:val="000E7BBF"/>
    <w:rPr>
      <w:rFonts w:ascii="XO Thames" w:eastAsia="Times New Roman" w:hAnsi="XO Thames" w:cs="Times New Roman"/>
      <w:b/>
      <w:color w:val="000000"/>
      <w:szCs w:val="20"/>
    </w:rPr>
  </w:style>
  <w:style w:type="character" w:customStyle="1" w:styleId="10">
    <w:name w:val="Обычный1"/>
    <w:qFormat/>
    <w:rsid w:val="000E7BBF"/>
    <w:rPr>
      <w:rFonts w:ascii="Arial" w:hAnsi="Arial"/>
      <w:sz w:val="20"/>
    </w:rPr>
  </w:style>
  <w:style w:type="character" w:customStyle="1" w:styleId="20">
    <w:name w:val="Оглавление 2 Знак"/>
    <w:link w:val="210"/>
    <w:qFormat/>
    <w:locked/>
    <w:rsid w:val="000E7BBF"/>
    <w:rPr>
      <w:rFonts w:ascii="Calibri" w:eastAsia="Times New Roman" w:hAnsi="Calibri" w:cs="Times New Roman"/>
      <w:color w:val="000000"/>
      <w:szCs w:val="20"/>
      <w:lang w:eastAsia="ru-RU"/>
    </w:rPr>
  </w:style>
  <w:style w:type="character" w:customStyle="1" w:styleId="40">
    <w:name w:val="Оглавление 4 Знак"/>
    <w:link w:val="410"/>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0">
    <w:name w:val="Оглавление 3 Знак"/>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01577C"/>
    <w:rPr>
      <w:rFonts w:ascii="Calibri" w:eastAsia="Times New Roman" w:hAnsi="Calibri" w:cs="Times New Roman"/>
      <w:sz w:val="20"/>
      <w:szCs w:val="20"/>
      <w:vertAlign w:val="superscript"/>
    </w:rPr>
  </w:style>
  <w:style w:type="character" w:customStyle="1" w:styleId="FootnoteCharacters">
    <w:name w:val="Footnote Characters"/>
    <w:uiPriority w:val="99"/>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link w:val="12"/>
    <w:uiPriority w:val="99"/>
    <w:rsid w:val="000E7BBF"/>
    <w:rPr>
      <w:rFonts w:ascii="Calibri" w:eastAsia="Times New Roman" w:hAnsi="Calibri" w:cs="Times New Roman"/>
      <w:color w:val="0000FF"/>
      <w:sz w:val="20"/>
      <w:szCs w:val="20"/>
      <w:u w:val="single"/>
    </w:rPr>
  </w:style>
  <w:style w:type="character" w:customStyle="1" w:styleId="Footnote1">
    <w:name w:val="Footnote1"/>
    <w:link w:val="Footnote"/>
    <w:qFormat/>
    <w:locked/>
    <w:rsid w:val="000E7BBF"/>
    <w:rPr>
      <w:rFonts w:ascii="Arial" w:eastAsia="Times New Roman" w:hAnsi="Arial" w:cs="Times New Roman"/>
      <w:sz w:val="20"/>
      <w:szCs w:val="20"/>
    </w:rPr>
  </w:style>
  <w:style w:type="character" w:customStyle="1" w:styleId="13">
    <w:name w:val="Оглавление 1 Знак"/>
    <w:link w:val="14"/>
    <w:qFormat/>
    <w:locked/>
    <w:rsid w:val="000E7BBF"/>
    <w:rPr>
      <w:rFonts w:ascii="XO Thames" w:eastAsia="Times New Roman" w:hAnsi="XO Thames" w:cs="Times New Roman"/>
      <w:b/>
      <w:sz w:val="20"/>
      <w:szCs w:val="20"/>
    </w:rPr>
  </w:style>
  <w:style w:type="character" w:customStyle="1" w:styleId="HeaderandFooter1">
    <w:name w:val="Header and Footer1"/>
    <w:link w:val="HeaderandFooter"/>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0">
    <w:name w:val="Оглавление 5 Знак"/>
    <w:link w:val="510"/>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7">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8">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9">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a">
    <w:name w:val="Текст сноски Знак"/>
    <w:basedOn w:val="a0"/>
    <w:qFormat/>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qFormat/>
    <w:rsid w:val="000E7BBF"/>
    <w:rPr>
      <w:rFonts w:cs="Times New Roman"/>
      <w:color w:val="605E5C"/>
      <w:shd w:val="clear" w:color="auto" w:fill="E1DFDD"/>
    </w:rPr>
  </w:style>
  <w:style w:type="character" w:styleId="ab">
    <w:name w:val="annotation reference"/>
    <w:uiPriority w:val="99"/>
    <w:semiHidden/>
    <w:unhideWhenUsed/>
    <w:qFormat/>
    <w:rsid w:val="000E7BBF"/>
    <w:rPr>
      <w:rFonts w:cs="Times New Roman"/>
      <w:sz w:val="16"/>
      <w:szCs w:val="16"/>
    </w:rPr>
  </w:style>
  <w:style w:type="character" w:customStyle="1" w:styleId="ac">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d">
    <w:name w:val="Тема примечания Знак"/>
    <w:basedOn w:val="ac"/>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e">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ListLabel1">
    <w:name w:val="ListLabel 1"/>
    <w:qFormat/>
    <w:rsid w:val="0001577C"/>
    <w:rPr>
      <w:rFonts w:cs="Times New Roman"/>
    </w:rPr>
  </w:style>
  <w:style w:type="character" w:customStyle="1" w:styleId="ListLabel2">
    <w:name w:val="ListLabel 2"/>
    <w:qFormat/>
    <w:rsid w:val="0001577C"/>
    <w:rPr>
      <w:rFonts w:cs="Times New Roman"/>
    </w:rPr>
  </w:style>
  <w:style w:type="character" w:customStyle="1" w:styleId="ListLabel3">
    <w:name w:val="ListLabel 3"/>
    <w:qFormat/>
    <w:rsid w:val="0001577C"/>
    <w:rPr>
      <w:rFonts w:cs="Times New Roman"/>
    </w:rPr>
  </w:style>
  <w:style w:type="character" w:customStyle="1" w:styleId="ListLabel4">
    <w:name w:val="ListLabel 4"/>
    <w:qFormat/>
    <w:rsid w:val="0001577C"/>
    <w:rPr>
      <w:rFonts w:cs="Times New Roman"/>
    </w:rPr>
  </w:style>
  <w:style w:type="character" w:customStyle="1" w:styleId="ListLabel5">
    <w:name w:val="ListLabel 5"/>
    <w:qFormat/>
    <w:rsid w:val="0001577C"/>
    <w:rPr>
      <w:rFonts w:cs="Times New Roman"/>
    </w:rPr>
  </w:style>
  <w:style w:type="character" w:customStyle="1" w:styleId="ListLabel6">
    <w:name w:val="ListLabel 6"/>
    <w:qFormat/>
    <w:rsid w:val="0001577C"/>
    <w:rPr>
      <w:rFonts w:cs="Times New Roman"/>
    </w:rPr>
  </w:style>
  <w:style w:type="character" w:customStyle="1" w:styleId="ListLabel7">
    <w:name w:val="ListLabel 7"/>
    <w:qFormat/>
    <w:rsid w:val="0001577C"/>
    <w:rPr>
      <w:rFonts w:cs="Times New Roman"/>
    </w:rPr>
  </w:style>
  <w:style w:type="character" w:customStyle="1" w:styleId="ListLabel8">
    <w:name w:val="ListLabel 8"/>
    <w:qFormat/>
    <w:rsid w:val="0001577C"/>
    <w:rPr>
      <w:rFonts w:cs="Times New Roman"/>
    </w:rPr>
  </w:style>
  <w:style w:type="character" w:customStyle="1" w:styleId="ListLabel9">
    <w:name w:val="ListLabel 9"/>
    <w:qFormat/>
    <w:rsid w:val="0001577C"/>
    <w:rPr>
      <w:rFonts w:cs="Times New Roman"/>
    </w:rPr>
  </w:style>
  <w:style w:type="character" w:customStyle="1" w:styleId="ListLabel10">
    <w:name w:val="ListLabel 10"/>
    <w:qFormat/>
    <w:rsid w:val="0001577C"/>
    <w:rPr>
      <w:rFonts w:cs="Times New Roman"/>
    </w:rPr>
  </w:style>
  <w:style w:type="character" w:customStyle="1" w:styleId="ListLabel11">
    <w:name w:val="ListLabel 11"/>
    <w:qFormat/>
    <w:rsid w:val="0001577C"/>
    <w:rPr>
      <w:rFonts w:cs="Times New Roman"/>
    </w:rPr>
  </w:style>
  <w:style w:type="character" w:customStyle="1" w:styleId="ListLabel12">
    <w:name w:val="ListLabel 12"/>
    <w:qFormat/>
    <w:rsid w:val="0001577C"/>
    <w:rPr>
      <w:rFonts w:cs="Times New Roman"/>
    </w:rPr>
  </w:style>
  <w:style w:type="character" w:customStyle="1" w:styleId="ListLabel13">
    <w:name w:val="ListLabel 13"/>
    <w:qFormat/>
    <w:rsid w:val="0001577C"/>
    <w:rPr>
      <w:rFonts w:cs="Times New Roman"/>
    </w:rPr>
  </w:style>
  <w:style w:type="character" w:customStyle="1" w:styleId="ListLabel14">
    <w:name w:val="ListLabel 14"/>
    <w:qFormat/>
    <w:rsid w:val="0001577C"/>
    <w:rPr>
      <w:rFonts w:cs="Times New Roman"/>
    </w:rPr>
  </w:style>
  <w:style w:type="character" w:customStyle="1" w:styleId="ListLabel15">
    <w:name w:val="ListLabel 15"/>
    <w:qFormat/>
    <w:rsid w:val="0001577C"/>
    <w:rPr>
      <w:rFonts w:cs="Times New Roman"/>
    </w:rPr>
  </w:style>
  <w:style w:type="character" w:customStyle="1" w:styleId="ListLabel16">
    <w:name w:val="ListLabel 16"/>
    <w:qFormat/>
    <w:rsid w:val="0001577C"/>
    <w:rPr>
      <w:rFonts w:cs="Times New Roman"/>
    </w:rPr>
  </w:style>
  <w:style w:type="character" w:customStyle="1" w:styleId="ListLabel17">
    <w:name w:val="ListLabel 17"/>
    <w:qFormat/>
    <w:rsid w:val="0001577C"/>
    <w:rPr>
      <w:rFonts w:cs="Times New Roman"/>
    </w:rPr>
  </w:style>
  <w:style w:type="character" w:customStyle="1" w:styleId="ListLabel18">
    <w:name w:val="ListLabel 18"/>
    <w:qFormat/>
    <w:rsid w:val="0001577C"/>
    <w:rPr>
      <w:rFonts w:cs="Times New Roman"/>
    </w:rPr>
  </w:style>
  <w:style w:type="character" w:customStyle="1" w:styleId="ListLabel19">
    <w:name w:val="ListLabel 19"/>
    <w:qFormat/>
    <w:rsid w:val="0001577C"/>
    <w:rPr>
      <w:rFonts w:cs="Times New Roman"/>
      <w:color w:val="00000A"/>
    </w:rPr>
  </w:style>
  <w:style w:type="character" w:customStyle="1" w:styleId="ListLabel20">
    <w:name w:val="ListLabel 20"/>
    <w:qFormat/>
    <w:rsid w:val="0001577C"/>
    <w:rPr>
      <w:rFonts w:cs="Times New Roman"/>
    </w:rPr>
  </w:style>
  <w:style w:type="character" w:customStyle="1" w:styleId="ListLabel21">
    <w:name w:val="ListLabel 21"/>
    <w:qFormat/>
    <w:rsid w:val="0001577C"/>
    <w:rPr>
      <w:rFonts w:cs="Times New Roman"/>
    </w:rPr>
  </w:style>
  <w:style w:type="character" w:customStyle="1" w:styleId="ListLabel22">
    <w:name w:val="ListLabel 22"/>
    <w:qFormat/>
    <w:rsid w:val="0001577C"/>
    <w:rPr>
      <w:rFonts w:cs="Times New Roman"/>
    </w:rPr>
  </w:style>
  <w:style w:type="character" w:customStyle="1" w:styleId="ListLabel23">
    <w:name w:val="ListLabel 23"/>
    <w:qFormat/>
    <w:rsid w:val="0001577C"/>
    <w:rPr>
      <w:rFonts w:cs="Times New Roman"/>
    </w:rPr>
  </w:style>
  <w:style w:type="character" w:customStyle="1" w:styleId="ListLabel24">
    <w:name w:val="ListLabel 24"/>
    <w:qFormat/>
    <w:rsid w:val="0001577C"/>
    <w:rPr>
      <w:rFonts w:cs="Times New Roman"/>
    </w:rPr>
  </w:style>
  <w:style w:type="character" w:customStyle="1" w:styleId="ListLabel25">
    <w:name w:val="ListLabel 25"/>
    <w:qFormat/>
    <w:rsid w:val="0001577C"/>
    <w:rPr>
      <w:rFonts w:cs="Times New Roman"/>
    </w:rPr>
  </w:style>
  <w:style w:type="character" w:customStyle="1" w:styleId="ListLabel26">
    <w:name w:val="ListLabel 26"/>
    <w:qFormat/>
    <w:rsid w:val="0001577C"/>
    <w:rPr>
      <w:rFonts w:cs="Times New Roman"/>
    </w:rPr>
  </w:style>
  <w:style w:type="character" w:customStyle="1" w:styleId="ListLabel27">
    <w:name w:val="ListLabel 27"/>
    <w:qFormat/>
    <w:rsid w:val="0001577C"/>
    <w:rPr>
      <w:rFonts w:cs="Times New Roman"/>
    </w:rPr>
  </w:style>
  <w:style w:type="character" w:customStyle="1" w:styleId="ListLabel28">
    <w:name w:val="ListLabel 28"/>
    <w:qFormat/>
    <w:rsid w:val="0001577C"/>
    <w:rPr>
      <w:rFonts w:cs="Times New Roman"/>
    </w:rPr>
  </w:style>
  <w:style w:type="character" w:customStyle="1" w:styleId="ListLabel29">
    <w:name w:val="ListLabel 29"/>
    <w:qFormat/>
    <w:rsid w:val="0001577C"/>
    <w:rPr>
      <w:rFonts w:cs="Times New Roman"/>
    </w:rPr>
  </w:style>
  <w:style w:type="character" w:customStyle="1" w:styleId="ListLabel30">
    <w:name w:val="ListLabel 30"/>
    <w:qFormat/>
    <w:rsid w:val="0001577C"/>
    <w:rPr>
      <w:rFonts w:cs="Times New Roman"/>
    </w:rPr>
  </w:style>
  <w:style w:type="character" w:customStyle="1" w:styleId="ListLabel31">
    <w:name w:val="ListLabel 31"/>
    <w:qFormat/>
    <w:rsid w:val="0001577C"/>
    <w:rPr>
      <w:rFonts w:cs="Times New Roman"/>
    </w:rPr>
  </w:style>
  <w:style w:type="character" w:customStyle="1" w:styleId="ListLabel32">
    <w:name w:val="ListLabel 32"/>
    <w:qFormat/>
    <w:rsid w:val="0001577C"/>
    <w:rPr>
      <w:rFonts w:cs="Times New Roman"/>
    </w:rPr>
  </w:style>
  <w:style w:type="character" w:customStyle="1" w:styleId="ListLabel33">
    <w:name w:val="ListLabel 33"/>
    <w:qFormat/>
    <w:rsid w:val="0001577C"/>
    <w:rPr>
      <w:rFonts w:cs="Times New Roman"/>
    </w:rPr>
  </w:style>
  <w:style w:type="character" w:customStyle="1" w:styleId="ListLabel34">
    <w:name w:val="ListLabel 34"/>
    <w:qFormat/>
    <w:rsid w:val="0001577C"/>
    <w:rPr>
      <w:rFonts w:cs="Times New Roman"/>
    </w:rPr>
  </w:style>
  <w:style w:type="character" w:customStyle="1" w:styleId="ListLabel35">
    <w:name w:val="ListLabel 35"/>
    <w:qFormat/>
    <w:rsid w:val="0001577C"/>
    <w:rPr>
      <w:rFonts w:cs="Times New Roman"/>
    </w:rPr>
  </w:style>
  <w:style w:type="character" w:customStyle="1" w:styleId="ListLabel36">
    <w:name w:val="ListLabel 36"/>
    <w:qFormat/>
    <w:rsid w:val="0001577C"/>
    <w:rPr>
      <w:rFonts w:cs="Times New Roman"/>
    </w:rPr>
  </w:style>
  <w:style w:type="character" w:customStyle="1" w:styleId="ListLabel37">
    <w:name w:val="ListLabel 37"/>
    <w:qFormat/>
    <w:rsid w:val="0001577C"/>
    <w:rPr>
      <w:rFonts w:cs="Times New Roman"/>
    </w:rPr>
  </w:style>
  <w:style w:type="character" w:customStyle="1" w:styleId="ListLabel38">
    <w:name w:val="ListLabel 38"/>
    <w:qFormat/>
    <w:rsid w:val="0001577C"/>
    <w:rPr>
      <w:rFonts w:cs="Times New Roman"/>
    </w:rPr>
  </w:style>
  <w:style w:type="character" w:customStyle="1" w:styleId="ListLabel39">
    <w:name w:val="ListLabel 39"/>
    <w:qFormat/>
    <w:rsid w:val="0001577C"/>
    <w:rPr>
      <w:rFonts w:cs="Times New Roman"/>
    </w:rPr>
  </w:style>
  <w:style w:type="character" w:customStyle="1" w:styleId="ListLabel40">
    <w:name w:val="ListLabel 40"/>
    <w:qFormat/>
    <w:rsid w:val="0001577C"/>
    <w:rPr>
      <w:rFonts w:cs="Times New Roman"/>
    </w:rPr>
  </w:style>
  <w:style w:type="character" w:customStyle="1" w:styleId="ListLabel41">
    <w:name w:val="ListLabel 41"/>
    <w:qFormat/>
    <w:rsid w:val="0001577C"/>
    <w:rPr>
      <w:rFonts w:cs="Times New Roman"/>
    </w:rPr>
  </w:style>
  <w:style w:type="character" w:customStyle="1" w:styleId="ListLabel42">
    <w:name w:val="ListLabel 42"/>
    <w:qFormat/>
    <w:rsid w:val="0001577C"/>
    <w:rPr>
      <w:rFonts w:cs="Times New Roman"/>
    </w:rPr>
  </w:style>
  <w:style w:type="character" w:customStyle="1" w:styleId="ListLabel43">
    <w:name w:val="ListLabel 43"/>
    <w:qFormat/>
    <w:rsid w:val="0001577C"/>
    <w:rPr>
      <w:rFonts w:cs="Times New Roman"/>
    </w:rPr>
  </w:style>
  <w:style w:type="character" w:customStyle="1" w:styleId="ListLabel44">
    <w:name w:val="ListLabel 44"/>
    <w:qFormat/>
    <w:rsid w:val="0001577C"/>
    <w:rPr>
      <w:rFonts w:cs="Times New Roman"/>
    </w:rPr>
  </w:style>
  <w:style w:type="character" w:customStyle="1" w:styleId="ListLabel45">
    <w:name w:val="ListLabel 45"/>
    <w:qFormat/>
    <w:rsid w:val="0001577C"/>
    <w:rPr>
      <w:rFonts w:cs="Times New Roman"/>
    </w:rPr>
  </w:style>
  <w:style w:type="character" w:customStyle="1" w:styleId="ListLabel46">
    <w:name w:val="ListLabel 46"/>
    <w:qFormat/>
    <w:rsid w:val="0001577C"/>
    <w:rPr>
      <w:sz w:val="28"/>
    </w:rPr>
  </w:style>
  <w:style w:type="character" w:customStyle="1" w:styleId="ListLabel47">
    <w:name w:val="ListLabel 47"/>
    <w:qFormat/>
    <w:rsid w:val="0001577C"/>
    <w:rPr>
      <w:rFonts w:ascii="Times New Roman" w:hAnsi="Times New Roman"/>
      <w:color w:val="00000A"/>
      <w:sz w:val="28"/>
    </w:rPr>
  </w:style>
  <w:style w:type="character" w:customStyle="1" w:styleId="ListLabel48">
    <w:name w:val="ListLabel 48"/>
    <w:qFormat/>
    <w:rsid w:val="0001577C"/>
    <w:rPr>
      <w:rFonts w:ascii="Times New Roman" w:hAnsi="Times New Roman"/>
      <w:sz w:val="28"/>
    </w:rPr>
  </w:style>
  <w:style w:type="character" w:customStyle="1" w:styleId="af">
    <w:name w:val="Символ сноски"/>
    <w:qFormat/>
    <w:rsid w:val="0001577C"/>
  </w:style>
  <w:style w:type="character" w:customStyle="1" w:styleId="af0">
    <w:name w:val="Привязка концевой сноски"/>
    <w:rsid w:val="0001577C"/>
    <w:rPr>
      <w:vertAlign w:val="superscript"/>
    </w:rPr>
  </w:style>
  <w:style w:type="character" w:customStyle="1" w:styleId="af1">
    <w:name w:val="Символ концевой сноски"/>
    <w:qFormat/>
    <w:rsid w:val="0001577C"/>
  </w:style>
  <w:style w:type="paragraph" w:customStyle="1" w:styleId="af2">
    <w:name w:val="Заголовок"/>
    <w:basedOn w:val="a"/>
    <w:next w:val="af3"/>
    <w:qFormat/>
    <w:rsid w:val="0001577C"/>
    <w:pPr>
      <w:keepNext/>
      <w:spacing w:before="240" w:after="120"/>
    </w:pPr>
    <w:rPr>
      <w:rFonts w:ascii="Liberation Sans" w:eastAsia="Microsoft YaHei" w:hAnsi="Liberation Sans" w:cs="Mangal"/>
      <w:sz w:val="28"/>
      <w:szCs w:val="28"/>
    </w:rPr>
  </w:style>
  <w:style w:type="paragraph" w:styleId="af3">
    <w:name w:val="Body Text"/>
    <w:basedOn w:val="a"/>
    <w:rsid w:val="0001577C"/>
    <w:pPr>
      <w:spacing w:after="140" w:line="276" w:lineRule="auto"/>
    </w:pPr>
  </w:style>
  <w:style w:type="paragraph" w:styleId="af4">
    <w:name w:val="List"/>
    <w:basedOn w:val="af3"/>
    <w:rsid w:val="0001577C"/>
    <w:rPr>
      <w:rFonts w:cs="Mangal"/>
    </w:rPr>
  </w:style>
  <w:style w:type="paragraph" w:customStyle="1" w:styleId="15">
    <w:name w:val="Название объекта1"/>
    <w:basedOn w:val="a"/>
    <w:qFormat/>
    <w:rsid w:val="0001577C"/>
    <w:pPr>
      <w:suppressLineNumbers/>
      <w:spacing w:before="120" w:after="120"/>
    </w:pPr>
    <w:rPr>
      <w:rFonts w:cs="Mangal"/>
      <w:i/>
      <w:iCs/>
      <w:sz w:val="24"/>
      <w:szCs w:val="24"/>
    </w:rPr>
  </w:style>
  <w:style w:type="paragraph" w:styleId="af5">
    <w:name w:val="index heading"/>
    <w:basedOn w:val="a"/>
    <w:qFormat/>
    <w:rsid w:val="0001577C"/>
    <w:pPr>
      <w:suppressLineNumbers/>
    </w:pPr>
    <w:rPr>
      <w:rFonts w:cs="Mangal"/>
    </w:rPr>
  </w:style>
  <w:style w:type="paragraph" w:customStyle="1" w:styleId="210">
    <w:name w:val="Оглавление 21"/>
    <w:basedOn w:val="a"/>
    <w:link w:val="20"/>
    <w:rsid w:val="000E7BBF"/>
    <w:pPr>
      <w:widowControl/>
      <w:spacing w:after="200" w:line="276" w:lineRule="auto"/>
      <w:ind w:left="200"/>
    </w:pPr>
    <w:rPr>
      <w:rFonts w:ascii="Calibri" w:hAnsi="Calibri"/>
      <w:sz w:val="22"/>
    </w:rPr>
  </w:style>
  <w:style w:type="paragraph" w:customStyle="1" w:styleId="410">
    <w:name w:val="Оглавление 41"/>
    <w:basedOn w:val="a"/>
    <w:link w:val="40"/>
    <w:rsid w:val="000E7BBF"/>
    <w:pPr>
      <w:widowControl/>
      <w:spacing w:after="200" w:line="276" w:lineRule="auto"/>
      <w:ind w:left="600"/>
    </w:pPr>
    <w:rPr>
      <w:rFonts w:ascii="Calibri" w:hAnsi="Calibri"/>
      <w:sz w:val="22"/>
    </w:rPr>
  </w:style>
  <w:style w:type="paragraph" w:customStyle="1" w:styleId="16">
    <w:name w:val="Нижний колонтитул1"/>
    <w:basedOn w:val="a"/>
    <w:uiPriority w:val="99"/>
    <w:rsid w:val="000E7BBF"/>
    <w:pPr>
      <w:tabs>
        <w:tab w:val="center" w:pos="4677"/>
        <w:tab w:val="right" w:pos="9355"/>
      </w:tabs>
    </w:pPr>
    <w:rPr>
      <w:color w:val="00000A"/>
    </w:rPr>
  </w:style>
  <w:style w:type="paragraph" w:customStyle="1" w:styleId="61">
    <w:name w:val="Оглавление 61"/>
    <w:basedOn w:val="a"/>
    <w:rsid w:val="000E7BBF"/>
    <w:pPr>
      <w:widowControl/>
      <w:spacing w:after="200" w:line="276" w:lineRule="auto"/>
      <w:ind w:left="1000"/>
    </w:pPr>
    <w:rPr>
      <w:rFonts w:ascii="Calibri" w:hAnsi="Calibri"/>
      <w:sz w:val="22"/>
    </w:rPr>
  </w:style>
  <w:style w:type="paragraph" w:customStyle="1" w:styleId="71">
    <w:name w:val="Оглавление 71"/>
    <w:basedOn w:val="a"/>
    <w:rsid w:val="000E7BBF"/>
    <w:pPr>
      <w:widowControl/>
      <w:spacing w:after="200" w:line="276" w:lineRule="auto"/>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2">
    <w:name w:val="Основной шрифт абзаца1"/>
    <w:link w:val="-"/>
    <w:qFormat/>
    <w:rsid w:val="000E7BBF"/>
    <w:rPr>
      <w:rFonts w:ascii="Calibri" w:eastAsia="Times New Roman" w:hAnsi="Calibri" w:cs="Times New Roman"/>
      <w:color w:val="000000"/>
      <w:szCs w:val="20"/>
      <w:lang w:eastAsia="ru-RU"/>
    </w:rPr>
  </w:style>
  <w:style w:type="paragraph" w:customStyle="1" w:styleId="310">
    <w:name w:val="Основной текст с отступом 3 Знак1"/>
    <w:basedOn w:val="a"/>
    <w:link w:val="33"/>
    <w:rsid w:val="000E7BBF"/>
    <w:pPr>
      <w:widowControl/>
      <w:spacing w:after="200" w:line="276" w:lineRule="auto"/>
      <w:ind w:left="400"/>
    </w:pPr>
    <w:rPr>
      <w:rFonts w:ascii="Calibri" w:hAnsi="Calibri"/>
      <w:sz w:val="22"/>
    </w:rPr>
  </w:style>
  <w:style w:type="paragraph" w:customStyle="1" w:styleId="14">
    <w:name w:val="Знак сноски1"/>
    <w:basedOn w:val="12"/>
    <w:link w:val="13"/>
    <w:uiPriority w:val="99"/>
    <w:qFormat/>
    <w:rsid w:val="000E7BBF"/>
    <w:rPr>
      <w:color w:val="00000A"/>
      <w:vertAlign w:val="superscript"/>
    </w:rPr>
  </w:style>
  <w:style w:type="paragraph" w:styleId="af6">
    <w:name w:val="Balloon Text"/>
    <w:basedOn w:val="a"/>
    <w:uiPriority w:val="99"/>
    <w:qFormat/>
    <w:rsid w:val="000E7BBF"/>
    <w:rPr>
      <w:rFonts w:ascii="Tahoma" w:hAnsi="Tahoma"/>
      <w:color w:val="00000A"/>
      <w:sz w:val="16"/>
    </w:rPr>
  </w:style>
  <w:style w:type="paragraph" w:styleId="af7">
    <w:name w:val="List Paragraph"/>
    <w:basedOn w:val="a"/>
    <w:qFormat/>
    <w:rsid w:val="000E7BBF"/>
    <w:pPr>
      <w:ind w:left="720"/>
      <w:contextualSpacing/>
    </w:pPr>
    <w:rPr>
      <w:color w:val="00000A"/>
    </w:rPr>
  </w:style>
  <w:style w:type="paragraph" w:customStyle="1" w:styleId="17">
    <w:name w:val="Гиперссылка1"/>
    <w:basedOn w:val="12"/>
    <w:link w:val="110"/>
    <w:uiPriority w:val="99"/>
    <w:qFormat/>
    <w:rsid w:val="000E7BBF"/>
    <w:rPr>
      <w:color w:val="0000FF"/>
      <w:u w:val="single"/>
    </w:rPr>
  </w:style>
  <w:style w:type="paragraph" w:customStyle="1" w:styleId="Footnote">
    <w:name w:val="Footnote"/>
    <w:basedOn w:val="a"/>
    <w:link w:val="Footnote1"/>
    <w:qFormat/>
    <w:rsid w:val="000E7BBF"/>
    <w:rPr>
      <w:color w:val="00000A"/>
    </w:rPr>
  </w:style>
  <w:style w:type="paragraph" w:customStyle="1" w:styleId="110">
    <w:name w:val="Оглавление 11"/>
    <w:basedOn w:val="a"/>
    <w:link w:val="17"/>
    <w:rsid w:val="000E7BBF"/>
    <w:pPr>
      <w:widowControl/>
      <w:spacing w:after="200" w:line="276" w:lineRule="auto"/>
    </w:pPr>
    <w:rPr>
      <w:rFonts w:ascii="XO Thames" w:hAnsi="XO Thames"/>
      <w:b/>
      <w:color w:val="00000A"/>
    </w:rPr>
  </w:style>
  <w:style w:type="paragraph" w:customStyle="1" w:styleId="HeaderandFooter">
    <w:name w:val="Header and Footer"/>
    <w:link w:val="HeaderandFooter1"/>
    <w:qFormat/>
    <w:rsid w:val="000E7BBF"/>
    <w:pPr>
      <w:spacing w:line="360" w:lineRule="auto"/>
    </w:pPr>
    <w:rPr>
      <w:rFonts w:ascii="XO Thames" w:eastAsia="Times New Roman" w:hAnsi="XO Thames" w:cs="Calibri"/>
      <w:color w:val="000000"/>
      <w:lang w:eastAsia="ru-RU"/>
    </w:rPr>
  </w:style>
  <w:style w:type="paragraph" w:customStyle="1" w:styleId="91">
    <w:name w:val="Оглавление 91"/>
    <w:basedOn w:val="a"/>
    <w:rsid w:val="000E7BBF"/>
    <w:pPr>
      <w:widowControl/>
      <w:spacing w:after="200" w:line="276" w:lineRule="auto"/>
      <w:ind w:left="1600"/>
    </w:pPr>
    <w:rPr>
      <w:rFonts w:ascii="Calibri" w:hAnsi="Calibri"/>
      <w:sz w:val="22"/>
    </w:rPr>
  </w:style>
  <w:style w:type="paragraph" w:customStyle="1" w:styleId="81">
    <w:name w:val="Оглавление 81"/>
    <w:basedOn w:val="a"/>
    <w:rsid w:val="000E7BBF"/>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3">
    <w:name w:val="Body Text Indent 3"/>
    <w:basedOn w:val="a"/>
    <w:link w:val="310"/>
    <w:uiPriority w:val="99"/>
    <w:qFormat/>
    <w:rsid w:val="000E7BBF"/>
    <w:pPr>
      <w:widowControl/>
      <w:ind w:left="1418" w:hanging="1418"/>
      <w:jc w:val="both"/>
    </w:pPr>
    <w:rPr>
      <w:rFonts w:ascii="Times New Roman" w:hAnsi="Times New Roman"/>
      <w:color w:val="00000A"/>
      <w:sz w:val="28"/>
    </w:rPr>
  </w:style>
  <w:style w:type="paragraph" w:customStyle="1" w:styleId="510">
    <w:name w:val="Оглавление 51"/>
    <w:basedOn w:val="a"/>
    <w:link w:val="50"/>
    <w:rsid w:val="000E7BBF"/>
    <w:pPr>
      <w:widowControl/>
      <w:spacing w:after="200" w:line="276" w:lineRule="auto"/>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customStyle="1" w:styleId="18">
    <w:name w:val="Верхний колонтитул1"/>
    <w:basedOn w:val="a"/>
    <w:uiPriority w:val="99"/>
    <w:rsid w:val="000E7BBF"/>
    <w:pPr>
      <w:tabs>
        <w:tab w:val="center" w:pos="4677"/>
        <w:tab w:val="right" w:pos="9355"/>
      </w:tabs>
    </w:pPr>
    <w:rPr>
      <w:color w:val="00000A"/>
    </w:rPr>
  </w:style>
  <w:style w:type="paragraph" w:styleId="af8">
    <w:name w:val="Subtitle"/>
    <w:basedOn w:val="a"/>
    <w:uiPriority w:val="11"/>
    <w:qFormat/>
    <w:rsid w:val="000E7BBF"/>
    <w:pPr>
      <w:widowControl/>
      <w:spacing w:after="200" w:line="276" w:lineRule="auto"/>
    </w:pPr>
    <w:rPr>
      <w:rFonts w:ascii="XO Thames" w:hAnsi="XO Thames"/>
      <w:i/>
      <w:color w:val="616161"/>
      <w:sz w:val="24"/>
    </w:rPr>
  </w:style>
  <w:style w:type="paragraph" w:customStyle="1" w:styleId="toc10">
    <w:name w:val="toc 10"/>
    <w:qFormat/>
    <w:rsid w:val="000E7BBF"/>
    <w:pPr>
      <w:ind w:left="1800"/>
    </w:pPr>
    <w:rPr>
      <w:rFonts w:ascii="Calibri" w:eastAsia="Times New Roman" w:hAnsi="Calibri" w:cs="Times New Roman"/>
      <w:color w:val="000000"/>
      <w:szCs w:val="20"/>
      <w:lang w:eastAsia="ru-RU"/>
    </w:rPr>
  </w:style>
  <w:style w:type="paragraph" w:styleId="af9">
    <w:name w:val="Title"/>
    <w:basedOn w:val="a"/>
    <w:uiPriority w:val="10"/>
    <w:qFormat/>
    <w:rsid w:val="000E7BBF"/>
    <w:pPr>
      <w:widowControl/>
      <w:spacing w:after="200" w:line="276" w:lineRule="auto"/>
    </w:pPr>
    <w:rPr>
      <w:rFonts w:ascii="XO Thames" w:hAnsi="XO Thames"/>
      <w:b/>
      <w:color w:val="00000A"/>
      <w:sz w:val="52"/>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customStyle="1" w:styleId="19">
    <w:name w:val="Текст сноски1"/>
    <w:basedOn w:val="a"/>
    <w:rsid w:val="000E7BBF"/>
    <w:pPr>
      <w:widowControl/>
      <w:suppressAutoHyphens/>
    </w:pPr>
    <w:rPr>
      <w:rFonts w:ascii="Times New Roman" w:hAnsi="Times New Roman"/>
      <w:color w:val="00000A"/>
      <w:lang w:eastAsia="ar-SA"/>
    </w:rPr>
  </w:style>
  <w:style w:type="paragraph" w:styleId="afa">
    <w:name w:val="annotation text"/>
    <w:basedOn w:val="a"/>
    <w:uiPriority w:val="99"/>
    <w:semiHidden/>
    <w:unhideWhenUsed/>
    <w:qFormat/>
    <w:rsid w:val="000E7BBF"/>
    <w:rPr>
      <w:color w:val="00000A"/>
    </w:rPr>
  </w:style>
  <w:style w:type="paragraph" w:styleId="afb">
    <w:name w:val="annotation subject"/>
    <w:basedOn w:val="afa"/>
    <w:uiPriority w:val="99"/>
    <w:semiHidden/>
    <w:unhideWhenUsed/>
    <w:qFormat/>
    <w:rsid w:val="000E7BBF"/>
    <w:rPr>
      <w:b/>
      <w:bCs/>
    </w:rPr>
  </w:style>
  <w:style w:type="paragraph" w:styleId="HTML0">
    <w:name w:val="HTML Preformatted"/>
    <w:basedOn w:val="a"/>
    <w:uiPriority w:val="99"/>
    <w:unhideWhenUsed/>
    <w:qFormat/>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1a">
    <w:name w:val="Текст концевой сноски1"/>
    <w:basedOn w:val="a"/>
    <w:semiHidden/>
    <w:rsid w:val="000E7BBF"/>
    <w:pPr>
      <w:widowControl/>
    </w:pPr>
    <w:rPr>
      <w:rFonts w:ascii="Times New Roman" w:hAnsi="Times New Roman"/>
      <w:color w:val="00000A"/>
    </w:rPr>
  </w:style>
  <w:style w:type="character" w:customStyle="1" w:styleId="afc">
    <w:name w:val="Гипертекстовая ссылка"/>
    <w:basedOn w:val="a0"/>
    <w:uiPriority w:val="99"/>
    <w:rsid w:val="00547093"/>
    <w:rPr>
      <w:rFonts w:cs="Times New Roman"/>
      <w:color w:val="106BBE"/>
    </w:rPr>
  </w:style>
  <w:style w:type="paragraph" w:customStyle="1" w:styleId="afd">
    <w:name w:val="Комментарий"/>
    <w:basedOn w:val="a"/>
    <w:next w:val="a"/>
    <w:uiPriority w:val="99"/>
    <w:rsid w:val="00547093"/>
    <w:pPr>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fe">
    <w:name w:val="Информация о версии"/>
    <w:basedOn w:val="afd"/>
    <w:next w:val="a"/>
    <w:uiPriority w:val="99"/>
    <w:rsid w:val="00547093"/>
    <w:rPr>
      <w:i/>
      <w:iCs/>
    </w:rPr>
  </w:style>
  <w:style w:type="paragraph" w:customStyle="1" w:styleId="formattext">
    <w:name w:val="formattext"/>
    <w:basedOn w:val="a"/>
    <w:rsid w:val="00F1768D"/>
    <w:pPr>
      <w:widowControl/>
      <w:spacing w:before="100" w:beforeAutospacing="1" w:after="100" w:afterAutospacing="1"/>
    </w:pPr>
    <w:rPr>
      <w:rFonts w:ascii="Times New Roman" w:hAnsi="Times New Roman"/>
      <w:color w:val="auto"/>
      <w:sz w:val="24"/>
      <w:szCs w:val="24"/>
    </w:rPr>
  </w:style>
  <w:style w:type="table" w:styleId="aff">
    <w:name w:val="Table Grid"/>
    <w:basedOn w:val="a1"/>
    <w:uiPriority w:val="59"/>
    <w:rsid w:val="00F1768D"/>
    <w:rPr>
      <w:rFonts w:ascii="Calibri" w:eastAsia="Calibri" w:hAnsi="Calibri" w:cs="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header"/>
    <w:basedOn w:val="a"/>
    <w:link w:val="1b"/>
    <w:uiPriority w:val="99"/>
    <w:unhideWhenUsed/>
    <w:rsid w:val="00B87E9A"/>
    <w:pPr>
      <w:tabs>
        <w:tab w:val="center" w:pos="4677"/>
        <w:tab w:val="right" w:pos="9355"/>
      </w:tabs>
    </w:pPr>
  </w:style>
  <w:style w:type="character" w:customStyle="1" w:styleId="1b">
    <w:name w:val="Верхний колонтитул Знак1"/>
    <w:basedOn w:val="a0"/>
    <w:link w:val="aff0"/>
    <w:uiPriority w:val="99"/>
    <w:semiHidden/>
    <w:rsid w:val="00B87E9A"/>
    <w:rPr>
      <w:rFonts w:ascii="Arial" w:eastAsia="Times New Roman" w:hAnsi="Arial" w:cs="Times New Roman"/>
      <w:color w:val="000000"/>
      <w:szCs w:val="20"/>
      <w:lang w:eastAsia="ru-RU"/>
    </w:rPr>
  </w:style>
  <w:style w:type="paragraph" w:styleId="aff1">
    <w:name w:val="footer"/>
    <w:basedOn w:val="a"/>
    <w:link w:val="1c"/>
    <w:uiPriority w:val="99"/>
    <w:unhideWhenUsed/>
    <w:rsid w:val="00B87E9A"/>
    <w:pPr>
      <w:tabs>
        <w:tab w:val="center" w:pos="4677"/>
        <w:tab w:val="right" w:pos="9355"/>
      </w:tabs>
    </w:pPr>
  </w:style>
  <w:style w:type="character" w:customStyle="1" w:styleId="1c">
    <w:name w:val="Нижний колонтитул Знак1"/>
    <w:basedOn w:val="a0"/>
    <w:link w:val="aff1"/>
    <w:uiPriority w:val="99"/>
    <w:rsid w:val="00B87E9A"/>
    <w:rPr>
      <w:rFonts w:ascii="Arial" w:eastAsia="Times New Roman" w:hAnsi="Arial"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F3CF-66B0-4ED7-93AE-48B0C7F9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27</Pages>
  <Words>9745</Words>
  <Characters>55553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25</cp:revision>
  <cp:lastPrinted>2021-10-27T12:08:00Z</cp:lastPrinted>
  <dcterms:created xsi:type="dcterms:W3CDTF">2021-06-18T09:56:00Z</dcterms:created>
  <dcterms:modified xsi:type="dcterms:W3CDTF">2021-11-25T12:34:00Z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