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5E" w:rsidRDefault="004F2D5E" w:rsidP="00D104C8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F2D5E" w:rsidRDefault="004F2D5E" w:rsidP="00CC5501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7FC" w:rsidRPr="000E2573" w:rsidRDefault="00BE47FC" w:rsidP="00BE47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E2573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BE47FC" w:rsidRPr="000E2573" w:rsidRDefault="00BE47FC" w:rsidP="00BE47F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BE47FC" w:rsidRDefault="00143546" w:rsidP="00BE47F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сельское поселение </w:t>
      </w:r>
      <w:r w:rsidR="00BE47FC" w:rsidRPr="000E2573">
        <w:rPr>
          <w:rFonts w:ascii="Times New Roman" w:hAnsi="Times New Roman" w:cs="Times New Roman"/>
          <w:bCs/>
          <w:spacing w:val="20"/>
          <w:sz w:val="24"/>
          <w:szCs w:val="24"/>
        </w:rPr>
        <w:t>Камешковского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муниципального </w:t>
      </w:r>
      <w:r w:rsidR="00BE47FC" w:rsidRPr="000E2573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района</w:t>
      </w:r>
    </w:p>
    <w:p w:rsidR="00143546" w:rsidRPr="000E2573" w:rsidRDefault="00143546" w:rsidP="00BE47F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Владимирской области</w:t>
      </w:r>
    </w:p>
    <w:p w:rsidR="00BE47FC" w:rsidRDefault="00BE47FC" w:rsidP="00BE47FC">
      <w:pPr>
        <w:jc w:val="center"/>
        <w:rPr>
          <w:b/>
        </w:rPr>
      </w:pPr>
      <w:r w:rsidRPr="00A53317">
        <w:rPr>
          <w:noProof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D5E" w:rsidRPr="00BE47FC" w:rsidRDefault="00FC51FA" w:rsidP="00BE47FC">
      <w:pPr>
        <w:tabs>
          <w:tab w:val="center" w:pos="10074"/>
          <w:tab w:val="left" w:pos="18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7106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47FC" w:rsidRPr="000E25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E47FC" w:rsidRPr="000E2573">
        <w:rPr>
          <w:rFonts w:ascii="Times New Roman" w:hAnsi="Times New Roman" w:cs="Times New Roman"/>
          <w:sz w:val="24"/>
          <w:szCs w:val="24"/>
        </w:rPr>
        <w:t xml:space="preserve"> Е Ш Е Н И Е </w:t>
      </w:r>
      <w:r w:rsidR="00BE47FC">
        <w:rPr>
          <w:rFonts w:ascii="Times New Roman" w:hAnsi="Times New Roman" w:cs="Times New Roman"/>
          <w:sz w:val="24"/>
          <w:szCs w:val="24"/>
        </w:rPr>
        <w:tab/>
      </w:r>
    </w:p>
    <w:p w:rsidR="00BE47FC" w:rsidRDefault="00BE47FC" w:rsidP="00D957AD">
      <w:pPr>
        <w:pStyle w:val="a6"/>
        <w:tabs>
          <w:tab w:val="left" w:pos="775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bookmarkStart w:id="0" w:name="_GoBack"/>
      <w:bookmarkEnd w:id="0"/>
      <w:r w:rsidR="001710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382E">
        <w:rPr>
          <w:rFonts w:ascii="Times New Roman" w:hAnsi="Times New Roman" w:cs="Times New Roman"/>
          <w:iCs/>
          <w:sz w:val="28"/>
          <w:szCs w:val="28"/>
        </w:rPr>
        <w:t>10.11.2022</w:t>
      </w:r>
      <w:r w:rsidR="00171066">
        <w:rPr>
          <w:rFonts w:ascii="Times New Roman" w:hAnsi="Times New Roman" w:cs="Times New Roman"/>
          <w:iCs/>
          <w:sz w:val="28"/>
          <w:szCs w:val="28"/>
        </w:rPr>
        <w:tab/>
      </w:r>
      <w:r w:rsidR="00352BA3">
        <w:rPr>
          <w:rFonts w:ascii="Times New Roman" w:hAnsi="Times New Roman" w:cs="Times New Roman"/>
          <w:iCs/>
          <w:sz w:val="28"/>
          <w:szCs w:val="28"/>
        </w:rPr>
        <w:t xml:space="preserve">          № 61</w:t>
      </w:r>
    </w:p>
    <w:p w:rsidR="004F2D5E" w:rsidRPr="00BE47FC" w:rsidRDefault="004F2D5E" w:rsidP="00BE47FC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143546" w:rsidRDefault="00143546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внесении изменений в решение от 25.11.2021 № 29</w:t>
      </w:r>
    </w:p>
    <w:p w:rsidR="00CC5501" w:rsidRDefault="00143546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4D7554">
        <w:rPr>
          <w:rFonts w:ascii="Times New Roman" w:hAnsi="Times New Roman" w:cs="Times New Roman"/>
          <w:iCs/>
          <w:sz w:val="28"/>
          <w:szCs w:val="28"/>
        </w:rPr>
        <w:t>О предельн</w:t>
      </w:r>
      <w:r w:rsidR="0036748B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="004D7554">
        <w:rPr>
          <w:rFonts w:ascii="Times New Roman" w:hAnsi="Times New Roman" w:cs="Times New Roman"/>
          <w:iCs/>
          <w:sz w:val="28"/>
          <w:szCs w:val="28"/>
        </w:rPr>
        <w:t>(максимальн</w:t>
      </w:r>
      <w:r w:rsidR="0036748B">
        <w:rPr>
          <w:rFonts w:ascii="Times New Roman" w:hAnsi="Times New Roman" w:cs="Times New Roman"/>
          <w:iCs/>
          <w:sz w:val="28"/>
          <w:szCs w:val="28"/>
        </w:rPr>
        <w:t>ых</w:t>
      </w:r>
      <w:r w:rsidR="004D7554">
        <w:rPr>
          <w:rFonts w:ascii="Times New Roman" w:hAnsi="Times New Roman" w:cs="Times New Roman"/>
          <w:iCs/>
          <w:sz w:val="28"/>
          <w:szCs w:val="28"/>
        </w:rPr>
        <w:t>) индекс</w:t>
      </w:r>
      <w:r w:rsidR="0036748B">
        <w:rPr>
          <w:rFonts w:ascii="Times New Roman" w:hAnsi="Times New Roman" w:cs="Times New Roman"/>
          <w:iCs/>
          <w:sz w:val="28"/>
          <w:szCs w:val="28"/>
        </w:rPr>
        <w:t xml:space="preserve">ах </w:t>
      </w:r>
      <w:r w:rsidR="004D7554">
        <w:rPr>
          <w:rFonts w:ascii="Times New Roman" w:hAnsi="Times New Roman" w:cs="Times New Roman"/>
          <w:iCs/>
          <w:sz w:val="28"/>
          <w:szCs w:val="28"/>
        </w:rPr>
        <w:t xml:space="preserve"> изменения размера</w:t>
      </w:r>
    </w:p>
    <w:p w:rsidR="004D7554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вносимой гражданами платы за коммунальные услуги</w:t>
      </w:r>
      <w:r w:rsidR="00143546">
        <w:rPr>
          <w:rFonts w:ascii="Times New Roman" w:hAnsi="Times New Roman" w:cs="Times New Roman"/>
          <w:iCs/>
          <w:sz w:val="28"/>
          <w:szCs w:val="28"/>
        </w:rPr>
        <w:t>»</w:t>
      </w:r>
    </w:p>
    <w:p w:rsidR="004D7554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4D7554" w:rsidRPr="00BE47FC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CC5501" w:rsidRDefault="00CC5501" w:rsidP="00CC55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A2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«О формировании индексов изменения размера платы граждан за коммунальные услуги в Российской Федерации», Уставом муниципального образования Пенкинское</w:t>
      </w:r>
      <w:r w:rsidR="00D104C8">
        <w:rPr>
          <w:rFonts w:ascii="Times New Roman" w:hAnsi="Times New Roman" w:cs="Times New Roman"/>
          <w:sz w:val="28"/>
          <w:szCs w:val="28"/>
        </w:rPr>
        <w:t xml:space="preserve"> </w:t>
      </w:r>
      <w:r w:rsidRPr="00470A25">
        <w:rPr>
          <w:rFonts w:ascii="Times New Roman" w:hAnsi="Times New Roman" w:cs="Times New Roman"/>
          <w:sz w:val="28"/>
          <w:szCs w:val="28"/>
        </w:rPr>
        <w:t>Камешковского района, письмом департамента цен и тарифов админист</w:t>
      </w:r>
      <w:r w:rsidR="00143546">
        <w:rPr>
          <w:rFonts w:ascii="Times New Roman" w:hAnsi="Times New Roman" w:cs="Times New Roman"/>
          <w:sz w:val="28"/>
          <w:szCs w:val="28"/>
        </w:rPr>
        <w:t>рации Владимирской области от 07</w:t>
      </w:r>
      <w:r w:rsidR="00CE211C">
        <w:rPr>
          <w:rFonts w:ascii="Times New Roman" w:hAnsi="Times New Roman" w:cs="Times New Roman"/>
          <w:sz w:val="28"/>
          <w:szCs w:val="28"/>
        </w:rPr>
        <w:t>.11.2021</w:t>
      </w:r>
      <w:r w:rsidRPr="00470A25">
        <w:rPr>
          <w:rFonts w:ascii="Times New Roman" w:hAnsi="Times New Roman" w:cs="Times New Roman"/>
          <w:sz w:val="28"/>
          <w:szCs w:val="28"/>
        </w:rPr>
        <w:t xml:space="preserve"> № Д</w:t>
      </w:r>
      <w:r w:rsidR="00143546">
        <w:rPr>
          <w:rFonts w:ascii="Times New Roman" w:hAnsi="Times New Roman" w:cs="Times New Roman"/>
          <w:sz w:val="28"/>
          <w:szCs w:val="28"/>
        </w:rPr>
        <w:t>ГРЦТ-4790-07-05 «Об ограничении действия принятого решения  в  2021</w:t>
      </w:r>
      <w:r w:rsidRPr="00470A25">
        <w:rPr>
          <w:rFonts w:ascii="Times New Roman" w:hAnsi="Times New Roman" w:cs="Times New Roman"/>
          <w:sz w:val="28"/>
          <w:szCs w:val="28"/>
        </w:rPr>
        <w:t xml:space="preserve"> год</w:t>
      </w:r>
      <w:r w:rsidR="00143546">
        <w:rPr>
          <w:rFonts w:ascii="Times New Roman" w:hAnsi="Times New Roman" w:cs="Times New Roman"/>
          <w:sz w:val="28"/>
          <w:szCs w:val="28"/>
        </w:rPr>
        <w:t>у</w:t>
      </w:r>
      <w:r w:rsidRPr="00470A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РЕШИЛ:</w:t>
      </w:r>
    </w:p>
    <w:p w:rsidR="00171066" w:rsidRDefault="00171066" w:rsidP="00CC55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066" w:rsidRDefault="00171066" w:rsidP="00143546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3546">
        <w:rPr>
          <w:rFonts w:ascii="Times New Roman" w:hAnsi="Times New Roman" w:cs="Times New Roman"/>
          <w:sz w:val="28"/>
          <w:szCs w:val="28"/>
        </w:rPr>
        <w:t xml:space="preserve">нести изменения  в пункт 1  решения Совета народных депутатов муниципального образования Пенкинское </w:t>
      </w:r>
      <w:r w:rsidR="00143546">
        <w:rPr>
          <w:rFonts w:ascii="Times New Roman" w:hAnsi="Times New Roman" w:cs="Times New Roman"/>
          <w:iCs/>
          <w:sz w:val="28"/>
          <w:szCs w:val="28"/>
        </w:rPr>
        <w:t xml:space="preserve">от 25.11.2021 № 29 </w:t>
      </w:r>
      <w:r w:rsidR="00143546" w:rsidRPr="00143546">
        <w:rPr>
          <w:rFonts w:ascii="Times New Roman" w:hAnsi="Times New Roman" w:cs="Times New Roman"/>
          <w:iCs/>
          <w:sz w:val="28"/>
          <w:szCs w:val="28"/>
        </w:rPr>
        <w:t>«О предельных (максимальных) индексах  изменения размера</w:t>
      </w:r>
      <w:r w:rsidR="001435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43546" w:rsidRPr="00143546">
        <w:rPr>
          <w:rFonts w:ascii="Times New Roman" w:hAnsi="Times New Roman" w:cs="Times New Roman"/>
          <w:iCs/>
          <w:sz w:val="28"/>
          <w:szCs w:val="28"/>
        </w:rPr>
        <w:t>вносимой гражданами платы за коммунальные услуги»</w:t>
      </w:r>
      <w:r w:rsidR="00EA044C">
        <w:rPr>
          <w:rFonts w:ascii="Times New Roman" w:hAnsi="Times New Roman" w:cs="Times New Roman"/>
          <w:iCs/>
          <w:sz w:val="28"/>
          <w:szCs w:val="28"/>
        </w:rPr>
        <w:t>, заменив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слова</w:t>
      </w:r>
    </w:p>
    <w:p w:rsidR="00171066" w:rsidRDefault="00171066" w:rsidP="001710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- с 01 июля по 31 декабря 2022 года в размере 5,4 %» на слова </w:t>
      </w:r>
      <w:r w:rsidR="002F4A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 с 01 июля по 30 ноября 2022 года в размере 5,4 %</w:t>
      </w:r>
      <w:r w:rsidR="002F4A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066" w:rsidRPr="00470A25" w:rsidRDefault="00171066" w:rsidP="0017106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71066" w:rsidRPr="00171066" w:rsidRDefault="00171066" w:rsidP="00171066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D7554" w:rsidRPr="00171066" w:rsidRDefault="004D7554" w:rsidP="004D7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066">
        <w:rPr>
          <w:rFonts w:ascii="Times New Roman" w:hAnsi="Times New Roman"/>
          <w:sz w:val="28"/>
          <w:szCs w:val="28"/>
        </w:rPr>
        <w:t>Глава муниципального  образования</w:t>
      </w:r>
    </w:p>
    <w:p w:rsidR="004D7554" w:rsidRPr="00171066" w:rsidRDefault="004D7554" w:rsidP="004D7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066">
        <w:rPr>
          <w:rFonts w:ascii="Times New Roman" w:hAnsi="Times New Roman"/>
          <w:sz w:val="28"/>
          <w:szCs w:val="28"/>
        </w:rPr>
        <w:t>Пенкинское</w:t>
      </w:r>
      <w:r w:rsidR="00D104C8" w:rsidRPr="00171066">
        <w:rPr>
          <w:rFonts w:ascii="Times New Roman" w:hAnsi="Times New Roman"/>
          <w:sz w:val="28"/>
          <w:szCs w:val="28"/>
        </w:rPr>
        <w:t xml:space="preserve"> </w:t>
      </w:r>
      <w:r w:rsidR="00171066" w:rsidRPr="00171066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171066">
        <w:rPr>
          <w:rFonts w:ascii="Times New Roman" w:hAnsi="Times New Roman"/>
          <w:sz w:val="28"/>
          <w:szCs w:val="28"/>
        </w:rPr>
        <w:tab/>
      </w:r>
      <w:r w:rsidR="00171066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Pr="00171066">
        <w:rPr>
          <w:rFonts w:ascii="Times New Roman" w:hAnsi="Times New Roman"/>
          <w:sz w:val="28"/>
          <w:szCs w:val="28"/>
        </w:rPr>
        <w:t xml:space="preserve"> </w:t>
      </w:r>
      <w:r w:rsidR="00D104C8" w:rsidRPr="00171066">
        <w:rPr>
          <w:rFonts w:ascii="Times New Roman" w:hAnsi="Times New Roman"/>
          <w:sz w:val="28"/>
          <w:szCs w:val="28"/>
        </w:rPr>
        <w:t>О.Н. Тарасова</w:t>
      </w:r>
    </w:p>
    <w:p w:rsidR="004D7554" w:rsidRPr="00171066" w:rsidRDefault="004D7554" w:rsidP="004D755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8"/>
          <w:szCs w:val="28"/>
        </w:rPr>
      </w:pPr>
    </w:p>
    <w:p w:rsidR="004D7554" w:rsidRPr="004D7554" w:rsidRDefault="004D75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D7554" w:rsidRPr="004D7554" w:rsidSect="006E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B23"/>
    <w:multiLevelType w:val="hybridMultilevel"/>
    <w:tmpl w:val="966C314A"/>
    <w:lvl w:ilvl="0" w:tplc="59D258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09B"/>
    <w:multiLevelType w:val="hybridMultilevel"/>
    <w:tmpl w:val="2F9CE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F7235D"/>
    <w:multiLevelType w:val="hybridMultilevel"/>
    <w:tmpl w:val="06A2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C7FD5"/>
    <w:multiLevelType w:val="hybridMultilevel"/>
    <w:tmpl w:val="2214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80EE1"/>
    <w:multiLevelType w:val="hybridMultilevel"/>
    <w:tmpl w:val="F0E2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9E517A"/>
    <w:rsid w:val="0000351D"/>
    <w:rsid w:val="00040271"/>
    <w:rsid w:val="00093215"/>
    <w:rsid w:val="00094CDA"/>
    <w:rsid w:val="00143546"/>
    <w:rsid w:val="00143C6A"/>
    <w:rsid w:val="00171066"/>
    <w:rsid w:val="002408C4"/>
    <w:rsid w:val="00253B3D"/>
    <w:rsid w:val="00257B89"/>
    <w:rsid w:val="0029488A"/>
    <w:rsid w:val="002D638B"/>
    <w:rsid w:val="002E021B"/>
    <w:rsid w:val="002F4AAE"/>
    <w:rsid w:val="0030164E"/>
    <w:rsid w:val="00352BA3"/>
    <w:rsid w:val="0036748B"/>
    <w:rsid w:val="003B2D5F"/>
    <w:rsid w:val="003E4899"/>
    <w:rsid w:val="003E5ADD"/>
    <w:rsid w:val="00457283"/>
    <w:rsid w:val="00470A25"/>
    <w:rsid w:val="004A45F4"/>
    <w:rsid w:val="004C56F3"/>
    <w:rsid w:val="004D7554"/>
    <w:rsid w:val="004E601D"/>
    <w:rsid w:val="004F2D5E"/>
    <w:rsid w:val="00500DB9"/>
    <w:rsid w:val="005B382E"/>
    <w:rsid w:val="0063506D"/>
    <w:rsid w:val="006E1241"/>
    <w:rsid w:val="007040FE"/>
    <w:rsid w:val="007A0C80"/>
    <w:rsid w:val="007A185B"/>
    <w:rsid w:val="007B1BDA"/>
    <w:rsid w:val="007E0E27"/>
    <w:rsid w:val="007F4A8B"/>
    <w:rsid w:val="00804001"/>
    <w:rsid w:val="0087487A"/>
    <w:rsid w:val="00883116"/>
    <w:rsid w:val="008C258D"/>
    <w:rsid w:val="008E51CC"/>
    <w:rsid w:val="008F385B"/>
    <w:rsid w:val="00915BEF"/>
    <w:rsid w:val="0091600C"/>
    <w:rsid w:val="009301ED"/>
    <w:rsid w:val="00947974"/>
    <w:rsid w:val="00953F05"/>
    <w:rsid w:val="009E517A"/>
    <w:rsid w:val="00A5316A"/>
    <w:rsid w:val="00A87A4B"/>
    <w:rsid w:val="00B876E5"/>
    <w:rsid w:val="00BE47FC"/>
    <w:rsid w:val="00C13B8B"/>
    <w:rsid w:val="00C251CC"/>
    <w:rsid w:val="00C34B30"/>
    <w:rsid w:val="00C52F2D"/>
    <w:rsid w:val="00C63792"/>
    <w:rsid w:val="00CC5501"/>
    <w:rsid w:val="00CE211C"/>
    <w:rsid w:val="00D104C8"/>
    <w:rsid w:val="00D957AD"/>
    <w:rsid w:val="00DF6AB2"/>
    <w:rsid w:val="00EA044C"/>
    <w:rsid w:val="00EC61B2"/>
    <w:rsid w:val="00FA2B66"/>
    <w:rsid w:val="00FC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41"/>
  </w:style>
  <w:style w:type="paragraph" w:styleId="1">
    <w:name w:val="heading 1"/>
    <w:basedOn w:val="a"/>
    <w:link w:val="10"/>
    <w:uiPriority w:val="9"/>
    <w:qFormat/>
    <w:rsid w:val="004D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17A"/>
  </w:style>
  <w:style w:type="character" w:styleId="a4">
    <w:name w:val="Hyperlink"/>
    <w:basedOn w:val="a0"/>
    <w:uiPriority w:val="99"/>
    <w:semiHidden/>
    <w:unhideWhenUsed/>
    <w:rsid w:val="00C52F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6AB2"/>
    <w:pPr>
      <w:ind w:left="720"/>
      <w:contextualSpacing/>
    </w:pPr>
  </w:style>
  <w:style w:type="paragraph" w:styleId="a6">
    <w:name w:val="No Spacing"/>
    <w:uiPriority w:val="1"/>
    <w:qFormat/>
    <w:rsid w:val="00A87A4B"/>
    <w:pPr>
      <w:spacing w:after="0" w:line="240" w:lineRule="auto"/>
    </w:pPr>
  </w:style>
  <w:style w:type="table" w:styleId="a7">
    <w:name w:val="Table Grid"/>
    <w:basedOn w:val="a1"/>
    <w:uiPriority w:val="59"/>
    <w:rsid w:val="008F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3C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D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cp:lastPrinted>2022-11-08T10:11:00Z</cp:lastPrinted>
  <dcterms:created xsi:type="dcterms:W3CDTF">2022-11-08T08:53:00Z</dcterms:created>
  <dcterms:modified xsi:type="dcterms:W3CDTF">2022-11-10T12:19:00Z</dcterms:modified>
</cp:coreProperties>
</file>