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EE" w:rsidRPr="008402DA" w:rsidRDefault="00CB5EEE" w:rsidP="006A0C08">
      <w:pPr>
        <w:widowControl/>
        <w:tabs>
          <w:tab w:val="left" w:pos="142"/>
        </w:tabs>
        <w:spacing w:line="360" w:lineRule="auto"/>
        <w:jc w:val="center"/>
        <w:rPr>
          <w:rFonts w:ascii="Cambria Math" w:hAnsi="Cambria Math" w:cs="Cambria Math"/>
          <w:b/>
          <w:bCs/>
          <w:sz w:val="60"/>
          <w:szCs w:val="60"/>
        </w:rPr>
      </w:pPr>
      <w:r>
        <w:rPr>
          <w:rFonts w:ascii="Cambria Math" w:hAnsi="Cambria Math" w:cs="Cambria Math"/>
          <w:b/>
          <w:bCs/>
          <w:sz w:val="60"/>
          <w:szCs w:val="60"/>
        </w:rPr>
        <w:t>Территориальная избирательная комиссия информирует:</w:t>
      </w:r>
    </w:p>
    <w:p w:rsidR="00CB5EEE" w:rsidRPr="009A555C" w:rsidRDefault="00CB5EEE" w:rsidP="009A555C">
      <w:pPr>
        <w:pStyle w:val="NoSpacing"/>
        <w:jc w:val="center"/>
        <w:rPr>
          <w:rFonts w:ascii="Cambria Math" w:hAnsi="Cambria Math" w:cs="Cambria Math"/>
          <w:b/>
          <w:bCs/>
          <w:sz w:val="56"/>
          <w:szCs w:val="56"/>
        </w:rPr>
      </w:pPr>
      <w:r w:rsidRPr="009A555C">
        <w:rPr>
          <w:rFonts w:ascii="Cambria Math" w:hAnsi="Cambria Math" w:cs="Cambria Math"/>
          <w:b/>
          <w:bCs/>
          <w:sz w:val="56"/>
          <w:szCs w:val="56"/>
        </w:rPr>
        <w:t>ГРАФИК</w:t>
      </w:r>
    </w:p>
    <w:p w:rsidR="00CB5EEE" w:rsidRPr="009A555C" w:rsidRDefault="00CB5EEE" w:rsidP="009A555C">
      <w:pPr>
        <w:pStyle w:val="NoSpacing"/>
        <w:jc w:val="center"/>
        <w:rPr>
          <w:rFonts w:ascii="Cambria Math" w:hAnsi="Cambria Math" w:cs="Cambria Math"/>
          <w:b/>
          <w:bCs/>
          <w:sz w:val="56"/>
          <w:szCs w:val="56"/>
        </w:rPr>
      </w:pPr>
      <w:r w:rsidRPr="009A555C">
        <w:rPr>
          <w:rFonts w:ascii="Cambria Math" w:hAnsi="Cambria Math" w:cs="Cambria Math"/>
          <w:b/>
          <w:bCs/>
          <w:sz w:val="56"/>
          <w:szCs w:val="56"/>
        </w:rPr>
        <w:t xml:space="preserve">приема заявлений избирателей о включении в список избирателей </w:t>
      </w:r>
      <w:r w:rsidRPr="009A555C">
        <w:rPr>
          <w:rFonts w:ascii="Cambria Math" w:hAnsi="Cambria Math" w:cs="Cambria Math"/>
          <w:b/>
          <w:bCs/>
          <w:sz w:val="56"/>
          <w:szCs w:val="56"/>
          <w:u w:val="single"/>
        </w:rPr>
        <w:t>по месту нахождения</w:t>
      </w:r>
      <w:r w:rsidRPr="009A555C">
        <w:rPr>
          <w:rFonts w:ascii="Cambria Math" w:hAnsi="Cambria Math" w:cs="Cambria Math"/>
          <w:b/>
          <w:bCs/>
          <w:sz w:val="56"/>
          <w:szCs w:val="56"/>
        </w:rPr>
        <w:t xml:space="preserve"> на выборах </w:t>
      </w:r>
    </w:p>
    <w:p w:rsidR="00CB5EEE" w:rsidRPr="009A555C" w:rsidRDefault="00CB5EEE" w:rsidP="009A555C">
      <w:pPr>
        <w:pStyle w:val="NoSpacing"/>
        <w:jc w:val="center"/>
        <w:rPr>
          <w:rFonts w:ascii="Cambria Math" w:hAnsi="Cambria Math" w:cs="Cambria Math"/>
          <w:b/>
          <w:bCs/>
          <w:sz w:val="56"/>
          <w:szCs w:val="56"/>
        </w:rPr>
      </w:pPr>
      <w:r w:rsidRPr="009A555C">
        <w:rPr>
          <w:rFonts w:ascii="Cambria Math" w:hAnsi="Cambria Math" w:cs="Cambria Math"/>
          <w:b/>
          <w:bCs/>
          <w:sz w:val="56"/>
          <w:szCs w:val="56"/>
        </w:rPr>
        <w:t>Президента Российской Федерации</w:t>
      </w:r>
      <w:r>
        <w:rPr>
          <w:rFonts w:ascii="Cambria Math" w:hAnsi="Cambria Math" w:cs="Cambria Math"/>
          <w:b/>
          <w:bCs/>
          <w:sz w:val="56"/>
          <w:szCs w:val="56"/>
        </w:rPr>
        <w:t xml:space="preserve"> </w:t>
      </w:r>
      <w:r w:rsidRPr="009A555C">
        <w:rPr>
          <w:rFonts w:ascii="Cambria Math" w:hAnsi="Cambria Math" w:cs="Cambria Math"/>
          <w:b/>
          <w:bCs/>
          <w:sz w:val="60"/>
          <w:szCs w:val="60"/>
        </w:rPr>
        <w:t xml:space="preserve">18 марта 2018 года </w:t>
      </w:r>
    </w:p>
    <w:p w:rsidR="00CB5EEE" w:rsidRPr="008402DA" w:rsidRDefault="00CB5EEE" w:rsidP="006A0C08">
      <w:pPr>
        <w:widowControl/>
        <w:tabs>
          <w:tab w:val="left" w:pos="142"/>
        </w:tabs>
        <w:jc w:val="center"/>
        <w:rPr>
          <w:rFonts w:ascii="Cambria Math" w:hAnsi="Cambria Math" w:cs="Cambria Math"/>
          <w:sz w:val="18"/>
          <w:szCs w:val="18"/>
        </w:rPr>
      </w:pPr>
    </w:p>
    <w:p w:rsidR="00CB5EEE" w:rsidRDefault="00CB5EEE" w:rsidP="006A0C08">
      <w:pPr>
        <w:widowControl/>
        <w:tabs>
          <w:tab w:val="left" w:pos="142"/>
        </w:tabs>
        <w:jc w:val="center"/>
        <w:rPr>
          <w:rFonts w:ascii="Cambria Math" w:hAnsi="Cambria Math" w:cs="Cambria Math"/>
          <w:b/>
          <w:bCs/>
          <w:sz w:val="48"/>
          <w:szCs w:val="48"/>
          <w:highlight w:val="lightGray"/>
          <w:u w:val="single"/>
        </w:rPr>
      </w:pPr>
    </w:p>
    <w:p w:rsidR="00CB5EEE" w:rsidRPr="009A555C" w:rsidRDefault="00CB5EEE" w:rsidP="006A0C08">
      <w:pPr>
        <w:widowControl/>
        <w:tabs>
          <w:tab w:val="left" w:pos="142"/>
        </w:tabs>
        <w:jc w:val="center"/>
        <w:rPr>
          <w:rFonts w:ascii="Cambria Math" w:hAnsi="Cambria Math" w:cs="Cambria Math"/>
          <w:b/>
          <w:bCs/>
          <w:sz w:val="48"/>
          <w:szCs w:val="48"/>
          <w:u w:val="single"/>
        </w:rPr>
      </w:pPr>
      <w:r w:rsidRPr="009A555C">
        <w:rPr>
          <w:rFonts w:ascii="Cambria Math" w:hAnsi="Cambria Math" w:cs="Cambria Math"/>
          <w:b/>
          <w:bCs/>
          <w:sz w:val="48"/>
          <w:szCs w:val="48"/>
          <w:highlight w:val="lightGray"/>
          <w:u w:val="single"/>
        </w:rPr>
        <w:t>в Территориальной избирательной комиссии Камешковского района</w:t>
      </w:r>
    </w:p>
    <w:p w:rsidR="00CB5EEE" w:rsidRPr="008402DA" w:rsidRDefault="00CB5EEE" w:rsidP="006A0C08">
      <w:pPr>
        <w:widowControl/>
        <w:tabs>
          <w:tab w:val="left" w:pos="142"/>
        </w:tabs>
        <w:jc w:val="center"/>
        <w:rPr>
          <w:rFonts w:ascii="Cambria Math" w:hAnsi="Cambria Math" w:cs="Cambria Math"/>
          <w:sz w:val="6"/>
          <w:szCs w:val="6"/>
        </w:rPr>
      </w:pPr>
    </w:p>
    <w:p w:rsidR="00CB5EEE" w:rsidRPr="008402DA" w:rsidRDefault="00CB5EEE" w:rsidP="006A0C08">
      <w:pPr>
        <w:widowControl/>
        <w:tabs>
          <w:tab w:val="left" w:pos="142"/>
        </w:tabs>
        <w:jc w:val="center"/>
        <w:rPr>
          <w:rFonts w:ascii="Cambria Math" w:hAnsi="Cambria Math" w:cs="Cambria Math"/>
          <w:b/>
          <w:bCs/>
          <w:sz w:val="72"/>
          <w:szCs w:val="72"/>
        </w:rPr>
      </w:pPr>
      <w:r w:rsidRPr="006A0C08">
        <w:rPr>
          <w:rFonts w:ascii="Cambria Math" w:hAnsi="Cambria Math" w:cs="Cambria Math"/>
          <w:sz w:val="48"/>
          <w:szCs w:val="48"/>
        </w:rPr>
        <w:t xml:space="preserve"> </w:t>
      </w:r>
      <w:r w:rsidRPr="008402DA">
        <w:rPr>
          <w:rFonts w:ascii="Cambria Math" w:hAnsi="Cambria Math" w:cs="Cambria Math"/>
          <w:b/>
          <w:bCs/>
          <w:sz w:val="72"/>
          <w:szCs w:val="72"/>
          <w:u w:val="single"/>
        </w:rPr>
        <w:t>с 31 января по 12 марта 2018 года</w:t>
      </w:r>
      <w:r w:rsidRPr="008402DA">
        <w:rPr>
          <w:rFonts w:ascii="Cambria Math" w:hAnsi="Cambria Math" w:cs="Cambria Math"/>
          <w:b/>
          <w:bCs/>
          <w:sz w:val="72"/>
          <w:szCs w:val="72"/>
        </w:rPr>
        <w:t xml:space="preserve">: </w:t>
      </w:r>
    </w:p>
    <w:p w:rsidR="00CB5EEE" w:rsidRPr="008402DA" w:rsidRDefault="00CB5EEE" w:rsidP="006A0C08">
      <w:pPr>
        <w:widowControl/>
        <w:tabs>
          <w:tab w:val="left" w:pos="142"/>
        </w:tabs>
        <w:jc w:val="center"/>
        <w:rPr>
          <w:rFonts w:ascii="Cambria Math" w:hAnsi="Cambria Math" w:cs="Cambria Math"/>
        </w:rPr>
      </w:pPr>
    </w:p>
    <w:p w:rsidR="00CB5EEE" w:rsidRPr="009A555C" w:rsidRDefault="00CB5EEE" w:rsidP="009A555C">
      <w:pPr>
        <w:pStyle w:val="NoSpacing"/>
        <w:jc w:val="center"/>
        <w:rPr>
          <w:rFonts w:ascii="Cambria Math" w:hAnsi="Cambria Math" w:cs="Cambria Math"/>
          <w:sz w:val="48"/>
          <w:szCs w:val="48"/>
        </w:rPr>
      </w:pPr>
      <w:r w:rsidRPr="009A555C">
        <w:rPr>
          <w:rFonts w:ascii="Cambria Math" w:hAnsi="Cambria Math" w:cs="Cambria Math"/>
          <w:sz w:val="48"/>
          <w:szCs w:val="48"/>
        </w:rPr>
        <w:t>в рабочие дни с 10.00 до 12.00 часов, с 13.00 до 21.00 часа,</w:t>
      </w:r>
    </w:p>
    <w:p w:rsidR="00CB5EEE" w:rsidRPr="009A555C" w:rsidRDefault="00CB5EEE" w:rsidP="009A555C">
      <w:pPr>
        <w:pStyle w:val="NoSpacing"/>
        <w:jc w:val="center"/>
        <w:rPr>
          <w:rFonts w:ascii="Cambria Math" w:hAnsi="Cambria Math" w:cs="Cambria Math"/>
          <w:sz w:val="48"/>
          <w:szCs w:val="48"/>
        </w:rPr>
      </w:pPr>
      <w:r w:rsidRPr="009A555C">
        <w:rPr>
          <w:rFonts w:ascii="Cambria Math" w:hAnsi="Cambria Math" w:cs="Cambria Math"/>
          <w:sz w:val="48"/>
          <w:szCs w:val="48"/>
        </w:rPr>
        <w:t>в выходные и праздничные дни с 9.00 до 15.00 часов.</w:t>
      </w:r>
    </w:p>
    <w:p w:rsidR="00CB5EEE" w:rsidRPr="009A555C" w:rsidRDefault="00CB5EEE" w:rsidP="009A555C">
      <w:pPr>
        <w:pStyle w:val="NoSpacing"/>
        <w:rPr>
          <w:rFonts w:ascii="Cambria Math" w:hAnsi="Cambria Math" w:cs="Cambria Math"/>
          <w:sz w:val="28"/>
          <w:szCs w:val="28"/>
        </w:rPr>
      </w:pPr>
    </w:p>
    <w:p w:rsidR="00CB5EEE" w:rsidRDefault="00CB5EEE" w:rsidP="008402DA">
      <w:pPr>
        <w:widowControl/>
        <w:tabs>
          <w:tab w:val="left" w:pos="142"/>
        </w:tabs>
        <w:jc w:val="center"/>
        <w:rPr>
          <w:rFonts w:ascii="Cambria Math" w:hAnsi="Cambria Math" w:cs="Cambria Math"/>
          <w:b/>
          <w:bCs/>
          <w:sz w:val="48"/>
          <w:szCs w:val="48"/>
          <w:highlight w:val="lightGray"/>
          <w:u w:val="single"/>
        </w:rPr>
      </w:pPr>
      <w:r w:rsidRPr="009A555C">
        <w:rPr>
          <w:rFonts w:ascii="Cambria Math" w:hAnsi="Cambria Math" w:cs="Cambria Math"/>
          <w:b/>
          <w:bCs/>
          <w:sz w:val="48"/>
          <w:szCs w:val="48"/>
          <w:highlight w:val="lightGray"/>
          <w:u w:val="single"/>
        </w:rPr>
        <w:t>в МФЦ Камешковского района:</w:t>
      </w:r>
    </w:p>
    <w:p w:rsidR="00CB5EEE" w:rsidRPr="009A555C" w:rsidRDefault="00CB5EEE" w:rsidP="008402DA">
      <w:pPr>
        <w:widowControl/>
        <w:tabs>
          <w:tab w:val="left" w:pos="142"/>
        </w:tabs>
        <w:jc w:val="center"/>
        <w:rPr>
          <w:rFonts w:ascii="Cambria Math" w:hAnsi="Cambria Math" w:cs="Cambria Math"/>
          <w:b/>
          <w:bCs/>
          <w:sz w:val="18"/>
          <w:szCs w:val="18"/>
          <w:u w:val="single"/>
        </w:rPr>
      </w:pPr>
    </w:p>
    <w:p w:rsidR="00CB5EEE" w:rsidRPr="008402DA" w:rsidRDefault="00CB5EEE" w:rsidP="008402DA">
      <w:pPr>
        <w:widowControl/>
        <w:tabs>
          <w:tab w:val="left" w:pos="142"/>
        </w:tabs>
        <w:jc w:val="center"/>
        <w:rPr>
          <w:rFonts w:ascii="Cambria Math" w:hAnsi="Cambria Math" w:cs="Cambria Math"/>
          <w:b/>
          <w:bCs/>
          <w:sz w:val="72"/>
          <w:szCs w:val="72"/>
        </w:rPr>
      </w:pPr>
      <w:r w:rsidRPr="008402DA">
        <w:rPr>
          <w:rFonts w:ascii="Cambria Math" w:hAnsi="Cambria Math" w:cs="Cambria Math"/>
          <w:b/>
          <w:bCs/>
          <w:sz w:val="72"/>
          <w:szCs w:val="72"/>
          <w:u w:val="single"/>
        </w:rPr>
        <w:t>с 31 января по 12 марта 2018 год</w:t>
      </w:r>
      <w:r>
        <w:rPr>
          <w:rFonts w:ascii="Cambria Math" w:hAnsi="Cambria Math" w:cs="Cambria Math"/>
          <w:b/>
          <w:bCs/>
          <w:sz w:val="72"/>
          <w:szCs w:val="72"/>
          <w:u w:val="single"/>
        </w:rPr>
        <w:t xml:space="preserve"> </w:t>
      </w:r>
      <w:bookmarkStart w:id="0" w:name="_GoBack"/>
      <w:bookmarkEnd w:id="0"/>
      <w:r w:rsidRPr="008402DA">
        <w:rPr>
          <w:rFonts w:ascii="Cambria Math" w:hAnsi="Cambria Math" w:cs="Cambria Math"/>
          <w:b/>
          <w:bCs/>
          <w:sz w:val="72"/>
          <w:szCs w:val="72"/>
          <w:u w:val="single"/>
        </w:rPr>
        <w:t>а</w:t>
      </w:r>
      <w:r w:rsidRPr="008402DA">
        <w:rPr>
          <w:rFonts w:ascii="Cambria Math" w:hAnsi="Cambria Math" w:cs="Cambria Math"/>
          <w:b/>
          <w:bCs/>
          <w:sz w:val="72"/>
          <w:szCs w:val="72"/>
        </w:rPr>
        <w:t xml:space="preserve">: </w:t>
      </w:r>
    </w:p>
    <w:p w:rsidR="00CB5EEE" w:rsidRPr="008402DA" w:rsidRDefault="00CB5EEE" w:rsidP="008402DA">
      <w:pPr>
        <w:widowControl/>
        <w:tabs>
          <w:tab w:val="left" w:pos="142"/>
        </w:tabs>
        <w:jc w:val="center"/>
        <w:rPr>
          <w:rFonts w:ascii="Cambria Math" w:hAnsi="Cambria Math" w:cs="Cambria Math"/>
          <w:sz w:val="52"/>
          <w:szCs w:val="52"/>
        </w:rPr>
      </w:pPr>
    </w:p>
    <w:p w:rsidR="00CB5EEE" w:rsidRPr="009A555C" w:rsidRDefault="00CB5EEE" w:rsidP="009A555C">
      <w:pPr>
        <w:pStyle w:val="NoSpacing"/>
        <w:jc w:val="center"/>
        <w:rPr>
          <w:rFonts w:ascii="Cambria Math" w:hAnsi="Cambria Math" w:cs="Cambria Math"/>
          <w:sz w:val="48"/>
          <w:szCs w:val="48"/>
        </w:rPr>
      </w:pPr>
      <w:r w:rsidRPr="009A555C">
        <w:rPr>
          <w:rFonts w:ascii="Cambria Math" w:hAnsi="Cambria Math" w:cs="Cambria Math"/>
          <w:sz w:val="48"/>
          <w:szCs w:val="48"/>
        </w:rPr>
        <w:t>ПН, СР, ЧТ, ПТ с 8.00 до 18.00 часов, ВТ с 9.00 до 20.00 часов,</w:t>
      </w:r>
    </w:p>
    <w:p w:rsidR="00CB5EEE" w:rsidRPr="009A555C" w:rsidRDefault="00CB5EEE" w:rsidP="009A555C">
      <w:pPr>
        <w:pStyle w:val="NoSpacing"/>
        <w:jc w:val="center"/>
        <w:rPr>
          <w:rFonts w:ascii="Cambria Math" w:hAnsi="Cambria Math" w:cs="Cambria Math"/>
          <w:sz w:val="48"/>
          <w:szCs w:val="48"/>
        </w:rPr>
      </w:pPr>
      <w:r w:rsidRPr="009A555C">
        <w:rPr>
          <w:rFonts w:ascii="Cambria Math" w:hAnsi="Cambria Math" w:cs="Cambria Math"/>
          <w:sz w:val="48"/>
          <w:szCs w:val="48"/>
        </w:rPr>
        <w:t>СБ с 9.00 до 14.00 часов.</w:t>
      </w:r>
    </w:p>
    <w:p w:rsidR="00CB5EEE" w:rsidRPr="009A555C" w:rsidRDefault="00CB5EEE" w:rsidP="009A555C">
      <w:pPr>
        <w:widowControl/>
        <w:tabs>
          <w:tab w:val="left" w:pos="142"/>
        </w:tabs>
        <w:jc w:val="center"/>
        <w:rPr>
          <w:rFonts w:ascii="Cambria Math" w:hAnsi="Cambria Math" w:cs="Cambria Math"/>
          <w:sz w:val="200"/>
          <w:szCs w:val="200"/>
          <w:u w:val="single"/>
        </w:rPr>
      </w:pPr>
    </w:p>
    <w:p w:rsidR="00CB5EEE" w:rsidRDefault="00CB5EEE"/>
    <w:sectPr w:rsidR="00CB5EEE" w:rsidSect="008402DA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8772D"/>
    <w:multiLevelType w:val="hybridMultilevel"/>
    <w:tmpl w:val="BA98F76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49D"/>
    <w:rsid w:val="0022249D"/>
    <w:rsid w:val="00230A00"/>
    <w:rsid w:val="002D4816"/>
    <w:rsid w:val="006A0C08"/>
    <w:rsid w:val="006B7BF1"/>
    <w:rsid w:val="008402DA"/>
    <w:rsid w:val="009A555C"/>
    <w:rsid w:val="00AB6DF1"/>
    <w:rsid w:val="00C53F78"/>
    <w:rsid w:val="00CB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9D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49D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2249D"/>
    <w:rPr>
      <w:rFonts w:ascii="Calibri Light" w:hAnsi="Calibri Light" w:cs="Calibri Light"/>
      <w:color w:val="2F5496"/>
      <w:sz w:val="26"/>
      <w:szCs w:val="26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22249D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22249D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NoSpacing">
    <w:name w:val="No Spacing"/>
    <w:uiPriority w:val="99"/>
    <w:qFormat/>
    <w:rsid w:val="009A555C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A5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55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86</Words>
  <Characters>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информирует:</dc:title>
  <dc:subject/>
  <dc:creator>Светлана</dc:creator>
  <cp:keywords/>
  <dc:description/>
  <cp:lastModifiedBy>user</cp:lastModifiedBy>
  <cp:revision>2</cp:revision>
  <cp:lastPrinted>2018-01-12T07:19:00Z</cp:lastPrinted>
  <dcterms:created xsi:type="dcterms:W3CDTF">2018-01-19T19:59:00Z</dcterms:created>
  <dcterms:modified xsi:type="dcterms:W3CDTF">2018-01-19T19:59:00Z</dcterms:modified>
</cp:coreProperties>
</file>